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91D14" w14:textId="77777777" w:rsidR="00B1708B" w:rsidRPr="00B1708B" w:rsidRDefault="00B1708B" w:rsidP="00B1708B">
      <w:pPr>
        <w:spacing w:line="360" w:lineRule="auto"/>
        <w:jc w:val="center"/>
        <w:rPr>
          <w:rFonts w:ascii="Times New Roman" w:eastAsia="黑体" w:hAnsi="Times New Roman" w:cs="Times New Roman"/>
          <w:sz w:val="28"/>
          <w:szCs w:val="28"/>
          <w:u w:val="single"/>
        </w:rPr>
      </w:pPr>
    </w:p>
    <w:p w14:paraId="216D52BF" w14:textId="0F478F8A" w:rsidR="00B1708B" w:rsidRPr="00B1708B" w:rsidRDefault="00B1708B" w:rsidP="00B1708B">
      <w:pPr>
        <w:spacing w:line="360" w:lineRule="auto"/>
        <w:jc w:val="center"/>
        <w:rPr>
          <w:rFonts w:ascii="Times New Roman" w:eastAsia="黑体" w:hAnsi="Times New Roman" w:cs="Times New Roman"/>
          <w:b/>
          <w:sz w:val="30"/>
          <w:szCs w:val="30"/>
          <w:u w:val="single"/>
        </w:rPr>
      </w:pPr>
      <w:r w:rsidRPr="00B1708B">
        <w:rPr>
          <w:rFonts w:cs="等线" w:hint="eastAsia"/>
          <w:b/>
          <w:bCs/>
          <w:kern w:val="0"/>
          <w:sz w:val="36"/>
          <w:szCs w:val="36"/>
          <w:u w:val="single"/>
        </w:rPr>
        <w:t>实验室改造（包含科技楼、B14、D8、D12）及</w:t>
      </w:r>
      <w:proofErr w:type="gramStart"/>
      <w:r w:rsidRPr="00B1708B">
        <w:rPr>
          <w:rFonts w:cs="等线" w:hint="eastAsia"/>
          <w:b/>
          <w:bCs/>
          <w:kern w:val="0"/>
          <w:sz w:val="36"/>
          <w:szCs w:val="36"/>
          <w:u w:val="single"/>
        </w:rPr>
        <w:t>国教楼</w:t>
      </w:r>
      <w:proofErr w:type="gramEnd"/>
      <w:r w:rsidRPr="00B1708B">
        <w:rPr>
          <w:rFonts w:cs="等线" w:hint="eastAsia"/>
          <w:b/>
          <w:bCs/>
          <w:kern w:val="0"/>
          <w:sz w:val="36"/>
          <w:szCs w:val="36"/>
          <w:u w:val="single"/>
        </w:rPr>
        <w:t>教室升级改造监理服务项目</w:t>
      </w:r>
    </w:p>
    <w:p w14:paraId="7A0C31FD" w14:textId="77777777" w:rsidR="00B1708B" w:rsidRPr="00B1708B" w:rsidRDefault="00B1708B" w:rsidP="00B1708B">
      <w:pPr>
        <w:spacing w:line="360" w:lineRule="auto"/>
        <w:ind w:firstLine="1501"/>
        <w:rPr>
          <w:rFonts w:ascii="Times New Roman" w:eastAsia="黑体" w:hAnsi="Times New Roman" w:cs="Times New Roman"/>
          <w:b/>
          <w:sz w:val="30"/>
        </w:rPr>
      </w:pPr>
    </w:p>
    <w:p w14:paraId="40E6B77D" w14:textId="77777777" w:rsidR="00B1708B" w:rsidRPr="00B1708B" w:rsidRDefault="00B1708B" w:rsidP="00B1708B">
      <w:pPr>
        <w:spacing w:line="360" w:lineRule="auto"/>
        <w:jc w:val="center"/>
        <w:rPr>
          <w:rFonts w:ascii="Times New Roman" w:eastAsia="黑体" w:hAnsi="Times New Roman" w:cs="Times New Roman"/>
          <w:b/>
          <w:sz w:val="48"/>
        </w:rPr>
      </w:pPr>
      <w:proofErr w:type="gramStart"/>
      <w:r w:rsidRPr="00B1708B">
        <w:rPr>
          <w:rFonts w:ascii="Times New Roman" w:eastAsia="黑体" w:hAnsi="Times New Roman" w:cs="Times New Roman" w:hint="eastAsia"/>
          <w:b/>
          <w:sz w:val="48"/>
        </w:rPr>
        <w:t>遴</w:t>
      </w:r>
      <w:proofErr w:type="gramEnd"/>
      <w:r w:rsidRPr="00B1708B">
        <w:rPr>
          <w:rFonts w:ascii="Times New Roman" w:eastAsia="黑体" w:hAnsi="Times New Roman" w:cs="Times New Roman" w:hint="eastAsia"/>
          <w:b/>
          <w:sz w:val="48"/>
        </w:rPr>
        <w:t xml:space="preserve">  </w:t>
      </w:r>
      <w:r w:rsidRPr="00B1708B">
        <w:rPr>
          <w:rFonts w:ascii="Times New Roman" w:eastAsia="黑体" w:hAnsi="Times New Roman" w:cs="Times New Roman" w:hint="eastAsia"/>
          <w:b/>
          <w:sz w:val="48"/>
        </w:rPr>
        <w:t>选</w:t>
      </w:r>
      <w:r w:rsidRPr="00B1708B">
        <w:rPr>
          <w:rFonts w:ascii="Times New Roman" w:eastAsia="黑体" w:hAnsi="Times New Roman" w:cs="Times New Roman" w:hint="eastAsia"/>
          <w:b/>
          <w:sz w:val="48"/>
        </w:rPr>
        <w:t xml:space="preserve">  </w:t>
      </w:r>
      <w:r w:rsidRPr="00B1708B">
        <w:rPr>
          <w:rFonts w:ascii="Times New Roman" w:eastAsia="黑体" w:hAnsi="Times New Roman" w:cs="Times New Roman" w:hint="eastAsia"/>
          <w:b/>
          <w:sz w:val="48"/>
        </w:rPr>
        <w:t>文</w:t>
      </w:r>
      <w:r w:rsidRPr="00B1708B">
        <w:rPr>
          <w:rFonts w:ascii="Times New Roman" w:eastAsia="黑体" w:hAnsi="Times New Roman" w:cs="Times New Roman"/>
          <w:b/>
          <w:sz w:val="48"/>
        </w:rPr>
        <w:t xml:space="preserve">  </w:t>
      </w:r>
      <w:r w:rsidRPr="00B1708B">
        <w:rPr>
          <w:rFonts w:ascii="Times New Roman" w:eastAsia="黑体" w:hAnsi="Times New Roman" w:cs="Times New Roman" w:hint="eastAsia"/>
          <w:b/>
          <w:sz w:val="48"/>
        </w:rPr>
        <w:t>件</w:t>
      </w:r>
    </w:p>
    <w:p w14:paraId="6E1A048F" w14:textId="77777777" w:rsidR="00B1708B" w:rsidRPr="00B1708B" w:rsidRDefault="00B1708B" w:rsidP="00B1708B">
      <w:pPr>
        <w:spacing w:line="360" w:lineRule="auto"/>
        <w:jc w:val="center"/>
        <w:rPr>
          <w:rFonts w:ascii="Times New Roman" w:eastAsia="黑体" w:hAnsi="Times New Roman" w:cs="Times New Roman"/>
          <w:sz w:val="36"/>
        </w:rPr>
      </w:pPr>
      <w:r w:rsidRPr="00B1708B">
        <w:rPr>
          <w:rFonts w:ascii="Times New Roman" w:eastAsia="黑体" w:hAnsi="Times New Roman" w:cs="Times New Roman"/>
          <w:sz w:val="36"/>
        </w:rPr>
        <w:t xml:space="preserve"> </w:t>
      </w:r>
    </w:p>
    <w:p w14:paraId="772DCD18" w14:textId="77777777" w:rsidR="00B1708B" w:rsidRPr="00B1708B" w:rsidRDefault="00B1708B" w:rsidP="00B1708B">
      <w:pPr>
        <w:spacing w:line="360" w:lineRule="auto"/>
        <w:jc w:val="center"/>
        <w:rPr>
          <w:rFonts w:ascii="Times New Roman" w:eastAsia="黑体" w:hAnsi="Times New Roman" w:cs="Times New Roman"/>
          <w:sz w:val="25"/>
        </w:rPr>
      </w:pPr>
    </w:p>
    <w:p w14:paraId="33220855" w14:textId="77777777" w:rsidR="00B1708B" w:rsidRPr="00B1708B" w:rsidRDefault="00B1708B" w:rsidP="00B1708B">
      <w:pPr>
        <w:spacing w:line="360" w:lineRule="auto"/>
        <w:jc w:val="center"/>
        <w:rPr>
          <w:rFonts w:ascii="Times New Roman" w:eastAsia="黑体" w:hAnsi="Times New Roman" w:cs="Times New Roman"/>
          <w:sz w:val="25"/>
        </w:rPr>
      </w:pPr>
    </w:p>
    <w:p w14:paraId="3BA66D09" w14:textId="04B8B42D" w:rsidR="00B1708B" w:rsidRPr="00B1708B" w:rsidRDefault="00B1708B" w:rsidP="00B1708B">
      <w:pPr>
        <w:spacing w:line="360" w:lineRule="auto"/>
        <w:jc w:val="center"/>
        <w:rPr>
          <w:rFonts w:ascii="Times New Roman" w:eastAsia="黑体" w:hAnsi="Times New Roman" w:cs="Times New Roman"/>
          <w:b/>
          <w:sz w:val="36"/>
        </w:rPr>
      </w:pPr>
      <w:r w:rsidRPr="00B1708B">
        <w:rPr>
          <w:rFonts w:ascii="Times New Roman" w:eastAsia="黑体" w:hAnsi="Times New Roman" w:cs="Times New Roman" w:hint="eastAsia"/>
          <w:sz w:val="32"/>
        </w:rPr>
        <w:t>编</w:t>
      </w:r>
      <w:r w:rsidRPr="00B1708B">
        <w:rPr>
          <w:rFonts w:ascii="Times New Roman" w:eastAsia="黑体" w:hAnsi="Times New Roman" w:cs="Times New Roman"/>
          <w:sz w:val="32"/>
        </w:rPr>
        <w:t xml:space="preserve"> </w:t>
      </w:r>
      <w:r w:rsidRPr="00B1708B">
        <w:rPr>
          <w:rFonts w:ascii="Times New Roman" w:eastAsia="黑体" w:hAnsi="Times New Roman" w:cs="Times New Roman" w:hint="eastAsia"/>
          <w:sz w:val="32"/>
        </w:rPr>
        <w:t>号：</w:t>
      </w:r>
      <w:r w:rsidRPr="00B1708B">
        <w:rPr>
          <w:rFonts w:ascii="Times New Roman" w:eastAsia="宋体" w:hAnsi="Times New Roman" w:cs="Times New Roman" w:hint="eastAsia"/>
          <w:color w:val="333333"/>
          <w:sz w:val="29"/>
          <w:szCs w:val="29"/>
          <w:shd w:val="clear" w:color="auto" w:fill="FFFFFF"/>
        </w:rPr>
        <w:t>2026</w:t>
      </w:r>
      <w:r>
        <w:rPr>
          <w:rFonts w:ascii="Times New Roman" w:eastAsia="宋体" w:hAnsi="Times New Roman" w:cs="Times New Roman" w:hint="eastAsia"/>
          <w:color w:val="333333"/>
          <w:sz w:val="29"/>
          <w:szCs w:val="29"/>
          <w:shd w:val="clear" w:color="auto" w:fill="FFFFFF"/>
        </w:rPr>
        <w:t>JL</w:t>
      </w:r>
      <w:r w:rsidRPr="00B1708B">
        <w:rPr>
          <w:rFonts w:ascii="Times New Roman" w:eastAsia="宋体" w:hAnsi="Times New Roman" w:cs="Times New Roman" w:hint="eastAsia"/>
          <w:color w:val="333333"/>
          <w:sz w:val="29"/>
          <w:szCs w:val="29"/>
          <w:shd w:val="clear" w:color="auto" w:fill="FFFFFF"/>
        </w:rPr>
        <w:t>0601</w:t>
      </w:r>
    </w:p>
    <w:p w14:paraId="7AB1C909" w14:textId="77777777" w:rsidR="00B1708B" w:rsidRPr="00B1708B" w:rsidRDefault="00B1708B" w:rsidP="00B1708B">
      <w:pPr>
        <w:spacing w:line="360" w:lineRule="auto"/>
        <w:jc w:val="center"/>
        <w:rPr>
          <w:rFonts w:ascii="Times New Roman" w:eastAsia="黑体" w:hAnsi="Times New Roman" w:cs="Times New Roman"/>
          <w:sz w:val="25"/>
        </w:rPr>
      </w:pPr>
    </w:p>
    <w:p w14:paraId="117A4526" w14:textId="77777777" w:rsidR="00B1708B" w:rsidRPr="00B1708B" w:rsidRDefault="00B1708B" w:rsidP="00B1708B">
      <w:pPr>
        <w:spacing w:line="360" w:lineRule="auto"/>
        <w:jc w:val="center"/>
        <w:rPr>
          <w:rFonts w:ascii="Times New Roman" w:eastAsia="黑体" w:hAnsi="Times New Roman" w:cs="Times New Roman"/>
          <w:sz w:val="25"/>
        </w:rPr>
      </w:pPr>
    </w:p>
    <w:p w14:paraId="1ABB856B" w14:textId="77777777" w:rsidR="00B1708B" w:rsidRPr="00B1708B" w:rsidRDefault="00B1708B" w:rsidP="00B1708B">
      <w:pPr>
        <w:spacing w:line="360" w:lineRule="auto"/>
        <w:jc w:val="center"/>
        <w:rPr>
          <w:rFonts w:ascii="Times New Roman" w:eastAsia="黑体" w:hAnsi="Times New Roman" w:cs="Times New Roman"/>
          <w:sz w:val="25"/>
        </w:rPr>
      </w:pPr>
    </w:p>
    <w:p w14:paraId="26FA1FB5" w14:textId="77777777" w:rsidR="00B1708B" w:rsidRPr="00B1708B" w:rsidRDefault="00B1708B" w:rsidP="00B1708B">
      <w:pPr>
        <w:spacing w:line="360" w:lineRule="auto"/>
        <w:jc w:val="center"/>
        <w:rPr>
          <w:rFonts w:ascii="Times New Roman" w:eastAsia="黑体" w:hAnsi="Times New Roman" w:cs="Times New Roman"/>
          <w:sz w:val="25"/>
        </w:rPr>
      </w:pPr>
    </w:p>
    <w:p w14:paraId="649F2151" w14:textId="77777777" w:rsidR="00B1708B" w:rsidRPr="00B1708B" w:rsidRDefault="00B1708B" w:rsidP="00B1708B">
      <w:pPr>
        <w:spacing w:line="360" w:lineRule="auto"/>
        <w:jc w:val="center"/>
        <w:rPr>
          <w:rFonts w:ascii="Times New Roman" w:eastAsia="黑体" w:hAnsi="Times New Roman" w:cs="Times New Roman"/>
          <w:sz w:val="25"/>
        </w:rPr>
      </w:pPr>
    </w:p>
    <w:p w14:paraId="47CE13F7" w14:textId="77777777" w:rsidR="00B1708B" w:rsidRPr="00B1708B" w:rsidRDefault="00B1708B" w:rsidP="00B1708B">
      <w:pPr>
        <w:spacing w:line="360" w:lineRule="auto"/>
        <w:ind w:firstLineChars="550" w:firstLine="2200"/>
        <w:rPr>
          <w:rFonts w:ascii="Times New Roman" w:eastAsia="仿宋_GB2312" w:hAnsi="Times New Roman" w:cs="Times New Roman"/>
          <w:sz w:val="40"/>
          <w:szCs w:val="36"/>
        </w:rPr>
      </w:pPr>
      <w:r w:rsidRPr="00B1708B">
        <w:rPr>
          <w:rFonts w:ascii="Times New Roman" w:eastAsia="仿宋_GB2312" w:hAnsi="Times New Roman" w:cs="Times New Roman" w:hint="eastAsia"/>
          <w:sz w:val="40"/>
          <w:szCs w:val="36"/>
        </w:rPr>
        <w:t>南京中医药大学后勤基建处</w:t>
      </w:r>
    </w:p>
    <w:p w14:paraId="47E0C804" w14:textId="77777777" w:rsidR="00B1708B" w:rsidRPr="00B1708B" w:rsidRDefault="00B1708B" w:rsidP="00B1708B">
      <w:pPr>
        <w:spacing w:line="360" w:lineRule="auto"/>
        <w:ind w:firstLine="1400"/>
        <w:rPr>
          <w:rFonts w:ascii="Times New Roman" w:eastAsia="仿宋_GB2312" w:hAnsi="Times New Roman" w:cs="Times New Roman"/>
          <w:sz w:val="28"/>
          <w:u w:val="single"/>
        </w:rPr>
      </w:pPr>
    </w:p>
    <w:p w14:paraId="156620C4" w14:textId="77777777" w:rsidR="00B1708B" w:rsidRPr="00B1708B" w:rsidRDefault="00B1708B" w:rsidP="00B1708B">
      <w:pPr>
        <w:spacing w:line="360" w:lineRule="auto"/>
        <w:ind w:firstLine="15"/>
        <w:jc w:val="center"/>
        <w:rPr>
          <w:rFonts w:ascii="Times New Roman" w:eastAsia="宋体" w:hAnsi="Times New Roman" w:cs="Times New Roman"/>
          <w:sz w:val="24"/>
        </w:rPr>
      </w:pPr>
      <w:r w:rsidRPr="00B1708B">
        <w:rPr>
          <w:rFonts w:ascii="Times New Roman" w:eastAsia="宋体" w:hAnsi="Times New Roman" w:cs="Times New Roman" w:hint="eastAsia"/>
          <w:sz w:val="24"/>
        </w:rPr>
        <w:t xml:space="preserve">    </w:t>
      </w:r>
    </w:p>
    <w:p w14:paraId="2C9434F9" w14:textId="0E990F0D" w:rsidR="00B1708B" w:rsidRDefault="00B1708B" w:rsidP="00B1708B">
      <w:pPr>
        <w:spacing w:line="560" w:lineRule="exact"/>
        <w:jc w:val="center"/>
        <w:rPr>
          <w:rFonts w:asciiTheme="minorEastAsia" w:hAnsiTheme="minorEastAsia" w:cstheme="minorEastAsia"/>
          <w:b/>
          <w:bCs/>
          <w:sz w:val="36"/>
          <w:szCs w:val="36"/>
        </w:rPr>
      </w:pPr>
      <w:r w:rsidRPr="00B1708B">
        <w:rPr>
          <w:rFonts w:ascii="Times New Roman" w:eastAsia="宋体" w:hAnsi="Times New Roman" w:cs="Times New Roman"/>
          <w:sz w:val="24"/>
        </w:rPr>
        <w:br w:type="page"/>
      </w:r>
    </w:p>
    <w:p w14:paraId="04855166" w14:textId="6D60907E" w:rsidR="00D13507" w:rsidRDefault="00D13507" w:rsidP="00D13507">
      <w:pPr>
        <w:spacing w:line="560" w:lineRule="exact"/>
        <w:jc w:val="center"/>
        <w:rPr>
          <w:rFonts w:asciiTheme="minorEastAsia" w:hAnsiTheme="minorEastAsia" w:cstheme="minorEastAsia"/>
          <w:b/>
          <w:bCs/>
          <w:sz w:val="36"/>
          <w:szCs w:val="36"/>
        </w:rPr>
      </w:pPr>
      <w:bookmarkStart w:id="0" w:name="OLE_LINK2"/>
      <w:r w:rsidRPr="00D13507">
        <w:rPr>
          <w:rFonts w:asciiTheme="minorEastAsia" w:hAnsiTheme="minorEastAsia" w:cstheme="minorEastAsia" w:hint="eastAsia"/>
          <w:b/>
          <w:bCs/>
          <w:sz w:val="36"/>
          <w:szCs w:val="36"/>
        </w:rPr>
        <w:lastRenderedPageBreak/>
        <w:t>实验室改造（包含科技楼、</w:t>
      </w:r>
      <w:r w:rsidRPr="00D13507">
        <w:rPr>
          <w:rFonts w:asciiTheme="minorEastAsia" w:hAnsiTheme="minorEastAsia" w:cstheme="minorEastAsia"/>
          <w:b/>
          <w:bCs/>
          <w:sz w:val="36"/>
          <w:szCs w:val="36"/>
        </w:rPr>
        <w:t>B14、D8、D12）及</w:t>
      </w:r>
      <w:proofErr w:type="gramStart"/>
      <w:r w:rsidRPr="00D13507">
        <w:rPr>
          <w:rFonts w:asciiTheme="minorEastAsia" w:hAnsiTheme="minorEastAsia" w:cstheme="minorEastAsia"/>
          <w:b/>
          <w:bCs/>
          <w:sz w:val="36"/>
          <w:szCs w:val="36"/>
        </w:rPr>
        <w:t>国教楼</w:t>
      </w:r>
      <w:proofErr w:type="gramEnd"/>
      <w:r w:rsidRPr="00D13507">
        <w:rPr>
          <w:rFonts w:asciiTheme="minorEastAsia" w:hAnsiTheme="minorEastAsia" w:cstheme="minorEastAsia"/>
          <w:b/>
          <w:bCs/>
          <w:sz w:val="36"/>
          <w:szCs w:val="36"/>
        </w:rPr>
        <w:t>教</w:t>
      </w:r>
      <w:r w:rsidRPr="00D13507">
        <w:rPr>
          <w:rFonts w:asciiTheme="minorEastAsia" w:hAnsiTheme="minorEastAsia" w:cstheme="minorEastAsia" w:hint="eastAsia"/>
          <w:b/>
          <w:bCs/>
          <w:sz w:val="36"/>
          <w:szCs w:val="36"/>
        </w:rPr>
        <w:t>室升级改造监理服务项目</w:t>
      </w:r>
      <w:bookmarkEnd w:id="0"/>
      <w:r>
        <w:rPr>
          <w:rFonts w:asciiTheme="minorEastAsia" w:hAnsiTheme="minorEastAsia" w:cstheme="minorEastAsia" w:hint="eastAsia"/>
          <w:b/>
          <w:bCs/>
          <w:sz w:val="36"/>
          <w:szCs w:val="36"/>
        </w:rPr>
        <w:t>遴选细则</w:t>
      </w:r>
    </w:p>
    <w:p w14:paraId="0990705A" w14:textId="77777777" w:rsidR="00D13507" w:rsidRDefault="00D13507" w:rsidP="00D13507">
      <w:pPr>
        <w:wordWrap w:val="0"/>
        <w:spacing w:line="560" w:lineRule="exact"/>
        <w:jc w:val="left"/>
        <w:outlineLvl w:val="1"/>
        <w:rPr>
          <w:rFonts w:asciiTheme="minorEastAsia" w:hAnsiTheme="minorEastAsia" w:cstheme="minorEastAsia"/>
          <w:b/>
          <w:color w:val="000000"/>
          <w:sz w:val="24"/>
          <w:highlight w:val="lightGray"/>
        </w:rPr>
      </w:pPr>
    </w:p>
    <w:p w14:paraId="0532EC50" w14:textId="77777777" w:rsidR="00D13507" w:rsidRPr="006D651F" w:rsidRDefault="00D13507" w:rsidP="006D651F">
      <w:pPr>
        <w:widowControl/>
        <w:spacing w:line="360" w:lineRule="auto"/>
        <w:jc w:val="left"/>
        <w:outlineLvl w:val="1"/>
        <w:rPr>
          <w:rFonts w:ascii="宋体" w:eastAsia="宋体" w:hAnsi="宋体" w:cstheme="minorEastAsia"/>
          <w:b/>
          <w:color w:val="000000"/>
          <w:sz w:val="24"/>
        </w:rPr>
      </w:pPr>
      <w:r w:rsidRPr="006D651F">
        <w:rPr>
          <w:rFonts w:ascii="宋体" w:eastAsia="宋体" w:hAnsi="宋体" w:cstheme="minorEastAsia" w:hint="eastAsia"/>
          <w:b/>
          <w:color w:val="000000"/>
          <w:sz w:val="24"/>
        </w:rPr>
        <w:t>一、项目基本情况</w:t>
      </w:r>
    </w:p>
    <w:p w14:paraId="0DA074B5" w14:textId="77777777" w:rsidR="00D13507" w:rsidRPr="006D651F" w:rsidRDefault="00D13507" w:rsidP="006D651F">
      <w:pPr>
        <w:widowControl/>
        <w:spacing w:after="150" w:line="360" w:lineRule="auto"/>
        <w:ind w:firstLineChars="200" w:firstLine="480"/>
        <w:jc w:val="left"/>
        <w:rPr>
          <w:rFonts w:ascii="宋体" w:eastAsia="宋体" w:hAnsi="宋体" w:cstheme="minorEastAsia"/>
          <w:bCs/>
          <w:sz w:val="24"/>
        </w:rPr>
      </w:pPr>
      <w:r w:rsidRPr="006D651F">
        <w:rPr>
          <w:rFonts w:ascii="宋体" w:eastAsia="宋体" w:hAnsi="宋体" w:cstheme="minorEastAsia" w:hint="eastAsia"/>
          <w:color w:val="000000"/>
          <w:sz w:val="24"/>
        </w:rPr>
        <w:t>项目名称</w:t>
      </w:r>
      <w:r w:rsidRPr="006D651F">
        <w:rPr>
          <w:rFonts w:ascii="宋体" w:eastAsia="宋体" w:hAnsi="宋体" w:cstheme="minorEastAsia" w:hint="eastAsia"/>
          <w:b/>
          <w:color w:val="000000"/>
          <w:sz w:val="24"/>
        </w:rPr>
        <w:t>：</w:t>
      </w:r>
      <w:r w:rsidRPr="006D651F">
        <w:rPr>
          <w:rFonts w:ascii="宋体" w:eastAsia="宋体" w:hAnsi="宋体" w:cstheme="minorEastAsia" w:hint="eastAsia"/>
          <w:bCs/>
          <w:sz w:val="24"/>
        </w:rPr>
        <w:t>实验室改造（包含科技楼、</w:t>
      </w:r>
      <w:r w:rsidRPr="006D651F">
        <w:rPr>
          <w:rFonts w:ascii="宋体" w:eastAsia="宋体" w:hAnsi="宋体" w:cstheme="minorEastAsia"/>
          <w:bCs/>
          <w:sz w:val="24"/>
        </w:rPr>
        <w:t>B14、D8、D12）及</w:t>
      </w:r>
      <w:proofErr w:type="gramStart"/>
      <w:r w:rsidRPr="006D651F">
        <w:rPr>
          <w:rFonts w:ascii="宋体" w:eastAsia="宋体" w:hAnsi="宋体" w:cstheme="minorEastAsia"/>
          <w:bCs/>
          <w:sz w:val="24"/>
        </w:rPr>
        <w:t>国教楼</w:t>
      </w:r>
      <w:proofErr w:type="gramEnd"/>
      <w:r w:rsidRPr="006D651F">
        <w:rPr>
          <w:rFonts w:ascii="宋体" w:eastAsia="宋体" w:hAnsi="宋体" w:cstheme="minorEastAsia"/>
          <w:bCs/>
          <w:sz w:val="24"/>
        </w:rPr>
        <w:t>教</w:t>
      </w:r>
      <w:r w:rsidRPr="006D651F">
        <w:rPr>
          <w:rFonts w:ascii="宋体" w:eastAsia="宋体" w:hAnsi="宋体" w:cstheme="minorEastAsia" w:hint="eastAsia"/>
          <w:bCs/>
          <w:sz w:val="24"/>
        </w:rPr>
        <w:t>室升级改造监理服务项目遴选</w:t>
      </w:r>
      <w:r w:rsidRPr="006D651F">
        <w:rPr>
          <w:rFonts w:ascii="宋体" w:eastAsia="宋体" w:hAnsi="宋体" w:cstheme="minorEastAsia" w:hint="eastAsia"/>
          <w:sz w:val="24"/>
        </w:rPr>
        <w:t>。</w:t>
      </w:r>
    </w:p>
    <w:p w14:paraId="5FAA0DB5" w14:textId="6D821FF6" w:rsidR="00D13507" w:rsidRDefault="00D13507" w:rsidP="006D651F">
      <w:pPr>
        <w:spacing w:line="360" w:lineRule="auto"/>
        <w:ind w:firstLineChars="200" w:firstLine="480"/>
        <w:jc w:val="left"/>
        <w:rPr>
          <w:rFonts w:ascii="宋体" w:eastAsia="宋体" w:hAnsi="宋体" w:cs="Times New Roman"/>
          <w:b/>
          <w:bCs/>
          <w:sz w:val="24"/>
        </w:rPr>
      </w:pPr>
      <w:r w:rsidRPr="006D651F">
        <w:rPr>
          <w:rFonts w:ascii="宋体" w:eastAsia="宋体" w:hAnsi="宋体" w:cstheme="minorEastAsia" w:hint="eastAsia"/>
          <w:sz w:val="24"/>
        </w:rPr>
        <w:t>本项目监理服务范围：</w:t>
      </w:r>
      <w:r w:rsidR="006D651F" w:rsidRPr="006D651F">
        <w:rPr>
          <w:rFonts w:ascii="宋体" w:eastAsia="宋体" w:hAnsi="宋体" w:cstheme="minorEastAsia" w:hint="eastAsia"/>
          <w:sz w:val="24"/>
        </w:rPr>
        <w:t>1、</w:t>
      </w:r>
      <w:r w:rsidR="001573CB" w:rsidRPr="006D651F">
        <w:rPr>
          <w:rFonts w:ascii="宋体" w:eastAsia="宋体" w:hAnsi="宋体" w:cstheme="minorEastAsia" w:hint="eastAsia"/>
          <w:sz w:val="24"/>
        </w:rPr>
        <w:t>科技楼三楼323、324室（建筑面积约200平方米）；</w:t>
      </w:r>
      <w:r w:rsidR="006D651F" w:rsidRPr="006D651F">
        <w:rPr>
          <w:rFonts w:ascii="宋体" w:eastAsia="宋体" w:hAnsi="宋体" w:cstheme="minorEastAsia" w:hint="eastAsia"/>
          <w:sz w:val="24"/>
        </w:rPr>
        <w:t>2、</w:t>
      </w:r>
      <w:r w:rsidR="001573CB" w:rsidRPr="006D651F">
        <w:rPr>
          <w:rFonts w:ascii="宋体" w:eastAsia="宋体" w:hAnsi="宋体" w:cstheme="minorEastAsia" w:hint="eastAsia"/>
          <w:sz w:val="24"/>
        </w:rPr>
        <w:t>D12（原浴室，建筑面积约2100平方米，共计三层）；</w:t>
      </w:r>
      <w:r w:rsidR="006D651F" w:rsidRPr="006D651F">
        <w:rPr>
          <w:rFonts w:ascii="宋体" w:eastAsia="宋体" w:hAnsi="宋体" w:cstheme="minorEastAsia" w:hint="eastAsia"/>
          <w:sz w:val="24"/>
        </w:rPr>
        <w:t>3、</w:t>
      </w:r>
      <w:r w:rsidR="001573CB" w:rsidRPr="006D651F">
        <w:rPr>
          <w:rFonts w:ascii="宋体" w:eastAsia="宋体" w:hAnsi="宋体" w:cstheme="minorEastAsia" w:hint="eastAsia"/>
          <w:sz w:val="24"/>
        </w:rPr>
        <w:t>D8（</w:t>
      </w:r>
      <w:proofErr w:type="gramStart"/>
      <w:r w:rsidR="001573CB" w:rsidRPr="006D651F">
        <w:rPr>
          <w:rFonts w:ascii="宋体" w:eastAsia="宋体" w:hAnsi="宋体" w:cstheme="minorEastAsia" w:hint="eastAsia"/>
          <w:sz w:val="24"/>
        </w:rPr>
        <w:t>原动物</w:t>
      </w:r>
      <w:proofErr w:type="gramEnd"/>
      <w:r w:rsidR="001573CB" w:rsidRPr="006D651F">
        <w:rPr>
          <w:rFonts w:ascii="宋体" w:eastAsia="宋体" w:hAnsi="宋体" w:cstheme="minorEastAsia" w:hint="eastAsia"/>
          <w:sz w:val="24"/>
        </w:rPr>
        <w:t>实验中心，建筑面积约1100平方米，共计两层；</w:t>
      </w:r>
      <w:r w:rsidR="006D651F" w:rsidRPr="006D651F">
        <w:rPr>
          <w:rFonts w:ascii="宋体" w:eastAsia="宋体" w:hAnsi="宋体" w:cstheme="minorEastAsia" w:hint="eastAsia"/>
          <w:sz w:val="24"/>
        </w:rPr>
        <w:t>4、</w:t>
      </w:r>
      <w:r w:rsidR="001573CB" w:rsidRPr="006D651F">
        <w:rPr>
          <w:rFonts w:ascii="宋体" w:eastAsia="宋体" w:hAnsi="宋体" w:cstheme="minorEastAsia"/>
          <w:sz w:val="24"/>
        </w:rPr>
        <w:t>B14</w:t>
      </w:r>
      <w:r w:rsidR="001573CB" w:rsidRPr="006D651F">
        <w:rPr>
          <w:rFonts w:ascii="宋体" w:eastAsia="宋体" w:hAnsi="宋体" w:cstheme="minorEastAsia" w:hint="eastAsia"/>
          <w:sz w:val="24"/>
        </w:rPr>
        <w:t>教学楼一楼、二楼部分教室及其他用房，建筑面积约1300平方米（共计11间房间）；</w:t>
      </w:r>
      <w:r w:rsidR="006D651F" w:rsidRPr="006D651F">
        <w:rPr>
          <w:rFonts w:ascii="宋体" w:eastAsia="宋体" w:hAnsi="宋体" w:cstheme="minorEastAsia" w:hint="eastAsia"/>
          <w:sz w:val="24"/>
        </w:rPr>
        <w:t>5</w:t>
      </w:r>
      <w:r w:rsidR="006D651F" w:rsidRPr="006D651F">
        <w:rPr>
          <w:rFonts w:ascii="宋体" w:eastAsia="宋体" w:hAnsi="宋体" w:cstheme="minorEastAsia"/>
          <w:sz w:val="24"/>
        </w:rPr>
        <w:t>、</w:t>
      </w:r>
      <w:proofErr w:type="gramStart"/>
      <w:r w:rsidR="001573CB" w:rsidRPr="006D651F">
        <w:rPr>
          <w:rFonts w:ascii="宋体" w:eastAsia="宋体" w:hAnsi="宋体" w:cstheme="minorEastAsia" w:hint="eastAsia"/>
          <w:sz w:val="24"/>
        </w:rPr>
        <w:t>国教楼</w:t>
      </w:r>
      <w:proofErr w:type="gramEnd"/>
      <w:r w:rsidR="001573CB" w:rsidRPr="006D651F">
        <w:rPr>
          <w:rFonts w:ascii="宋体" w:eastAsia="宋体" w:hAnsi="宋体" w:cstheme="minorEastAsia" w:hint="eastAsia"/>
          <w:sz w:val="24"/>
        </w:rPr>
        <w:t>一楼、二楼、三楼教室，使用面积约2100平方米（共计25间房间），合计总体改造面积约为6800平方米，</w:t>
      </w:r>
      <w:proofErr w:type="gramStart"/>
      <w:r w:rsidR="001573CB" w:rsidRPr="006D651F">
        <w:rPr>
          <w:rFonts w:ascii="宋体" w:eastAsia="宋体" w:hAnsi="宋体" w:cstheme="minorEastAsia" w:hint="eastAsia"/>
          <w:sz w:val="24"/>
        </w:rPr>
        <w:t>总改造</w:t>
      </w:r>
      <w:proofErr w:type="gramEnd"/>
      <w:r w:rsidR="001573CB" w:rsidRPr="006D651F">
        <w:rPr>
          <w:rFonts w:ascii="宋体" w:eastAsia="宋体" w:hAnsi="宋体" w:cstheme="minorEastAsia" w:hint="eastAsia"/>
          <w:sz w:val="24"/>
        </w:rPr>
        <w:t>升级投资额约为</w:t>
      </w:r>
      <w:bookmarkStart w:id="1" w:name="OLE_LINK16"/>
      <w:r w:rsidR="001573CB" w:rsidRPr="006D651F">
        <w:rPr>
          <w:rFonts w:ascii="宋体" w:eastAsia="宋体" w:hAnsi="宋体" w:cs="Times New Roman" w:hint="eastAsia"/>
          <w:b/>
          <w:bCs/>
          <w:sz w:val="24"/>
        </w:rPr>
        <w:t>1520.5</w:t>
      </w:r>
      <w:bookmarkEnd w:id="1"/>
      <w:r w:rsidR="001573CB" w:rsidRPr="006D651F">
        <w:rPr>
          <w:rFonts w:ascii="宋体" w:eastAsia="宋体" w:hAnsi="宋体" w:cs="Times New Roman" w:hint="eastAsia"/>
          <w:b/>
          <w:bCs/>
          <w:sz w:val="24"/>
        </w:rPr>
        <w:t>万元。</w:t>
      </w:r>
    </w:p>
    <w:p w14:paraId="3F30463F" w14:textId="77777777" w:rsidR="006D651F" w:rsidRPr="006D651F" w:rsidRDefault="006D651F" w:rsidP="006D651F">
      <w:pPr>
        <w:pStyle w:val="ab"/>
        <w:spacing w:line="540" w:lineRule="exact"/>
        <w:ind w:firstLine="480"/>
        <w:rPr>
          <w:rFonts w:ascii="宋体" w:eastAsia="宋体" w:hAnsi="宋体" w:cs="Times New Roman"/>
          <w:sz w:val="24"/>
        </w:rPr>
      </w:pPr>
      <w:r w:rsidRPr="006D651F">
        <w:rPr>
          <w:rFonts w:ascii="宋体" w:eastAsia="宋体" w:hAnsi="宋体" w:cs="Times New Roman"/>
          <w:sz w:val="24"/>
        </w:rPr>
        <w:t>改造及升级内容包含：</w:t>
      </w:r>
    </w:p>
    <w:p w14:paraId="1B0F28EE" w14:textId="56BA2BD4" w:rsidR="006D651F" w:rsidRPr="006D651F" w:rsidRDefault="006D651F" w:rsidP="006D651F">
      <w:pPr>
        <w:pStyle w:val="ab"/>
        <w:spacing w:line="540" w:lineRule="exact"/>
        <w:ind w:firstLine="480"/>
        <w:rPr>
          <w:rFonts w:ascii="宋体" w:eastAsia="宋体" w:hAnsi="宋体" w:cs="Times New Roman"/>
          <w:sz w:val="24"/>
        </w:rPr>
      </w:pPr>
      <w:r w:rsidRPr="006D651F">
        <w:rPr>
          <w:rFonts w:ascii="宋体" w:eastAsia="宋体" w:hAnsi="宋体" w:cs="Times New Roman" w:hint="eastAsia"/>
          <w:sz w:val="24"/>
        </w:rPr>
        <w:t>1.科技楼三楼323、324室：计划将其改造为理化为主综合性实验室。建设内容包括：整体拆除外运、基础装修及水电改造等，内部设施及设备包含：实验中央台、边台、通风橱、万向罩、通排风系统、空调系统、监控系统、实验家具等。</w:t>
      </w:r>
    </w:p>
    <w:p w14:paraId="2FA1FD3E" w14:textId="77777777" w:rsidR="006D651F" w:rsidRPr="006D651F" w:rsidRDefault="006D651F" w:rsidP="006D651F">
      <w:pPr>
        <w:spacing w:line="540" w:lineRule="exact"/>
        <w:ind w:firstLineChars="200" w:firstLine="480"/>
        <w:rPr>
          <w:rFonts w:ascii="宋体" w:eastAsia="宋体" w:hAnsi="宋体" w:cs="Times New Roman"/>
          <w:sz w:val="24"/>
        </w:rPr>
      </w:pPr>
      <w:r w:rsidRPr="006D651F">
        <w:rPr>
          <w:rFonts w:ascii="宋体" w:eastAsia="宋体" w:hAnsi="宋体" w:cs="Times New Roman" w:hint="eastAsia"/>
          <w:sz w:val="24"/>
        </w:rPr>
        <w:t>2.D12（原浴室）：计划将其改造为理化实验室。建设内容包括：整体拆除外运、内部区域重新分隔，基础装修及水电改造、消防系统、外立面出新、屋面防水、立面所有铝合金窗更换、室外广场翻新等。内部设施及设备包含：集中细胞房、实验中央台、边台、通风橱、万向罩、试剂柜、超净工作台、生物安全柜、通排风系统、空调系统、监控系统、门禁系统、办公家具、实验家具等。</w:t>
      </w:r>
    </w:p>
    <w:p w14:paraId="747CF1A3" w14:textId="77777777" w:rsidR="006D651F" w:rsidRPr="006D651F" w:rsidRDefault="006D651F" w:rsidP="006D651F">
      <w:pPr>
        <w:spacing w:line="540" w:lineRule="exact"/>
        <w:ind w:firstLineChars="200" w:firstLine="480"/>
        <w:rPr>
          <w:rFonts w:ascii="宋体" w:eastAsia="宋体" w:hAnsi="宋体" w:cs="Times New Roman"/>
          <w:sz w:val="24"/>
        </w:rPr>
      </w:pPr>
      <w:r w:rsidRPr="006D651F">
        <w:rPr>
          <w:rFonts w:ascii="宋体" w:eastAsia="宋体" w:hAnsi="宋体" w:cs="Times New Roman" w:hint="eastAsia"/>
          <w:sz w:val="24"/>
        </w:rPr>
        <w:t>改造后一楼功能为：集中细胞房、气瓶间及学术交流室（所有团队集中共享使用）。二楼及三</w:t>
      </w:r>
      <w:proofErr w:type="gramStart"/>
      <w:r w:rsidRPr="006D651F">
        <w:rPr>
          <w:rFonts w:ascii="宋体" w:eastAsia="宋体" w:hAnsi="宋体" w:cs="Times New Roman" w:hint="eastAsia"/>
          <w:sz w:val="24"/>
        </w:rPr>
        <w:t>楼考虑4组团队</w:t>
      </w:r>
      <w:proofErr w:type="gramEnd"/>
      <w:r w:rsidRPr="006D651F">
        <w:rPr>
          <w:rFonts w:ascii="宋体" w:eastAsia="宋体" w:hAnsi="宋体" w:cs="Times New Roman" w:hint="eastAsia"/>
          <w:sz w:val="24"/>
        </w:rPr>
        <w:t>进行实验研究，主要功能为：理化实验室、仪器室、灭菌室等相关实验用房。</w:t>
      </w:r>
    </w:p>
    <w:p w14:paraId="784EEA4E" w14:textId="77777777" w:rsidR="006D651F" w:rsidRPr="006D651F" w:rsidRDefault="006D651F" w:rsidP="006D651F">
      <w:pPr>
        <w:spacing w:line="540" w:lineRule="exact"/>
        <w:ind w:firstLineChars="200" w:firstLine="480"/>
        <w:rPr>
          <w:rFonts w:ascii="宋体" w:eastAsia="宋体" w:hAnsi="宋体" w:cs="Times New Roman"/>
          <w:sz w:val="24"/>
        </w:rPr>
      </w:pPr>
      <w:r w:rsidRPr="006D651F">
        <w:rPr>
          <w:rFonts w:ascii="宋体" w:eastAsia="宋体" w:hAnsi="宋体" w:cs="Times New Roman" w:hint="eastAsia"/>
          <w:sz w:val="24"/>
        </w:rPr>
        <w:t>3.D8（</w:t>
      </w:r>
      <w:proofErr w:type="gramStart"/>
      <w:r w:rsidRPr="006D651F">
        <w:rPr>
          <w:rFonts w:ascii="宋体" w:eastAsia="宋体" w:hAnsi="宋体" w:cs="Times New Roman" w:hint="eastAsia"/>
          <w:sz w:val="24"/>
        </w:rPr>
        <w:t>原动物</w:t>
      </w:r>
      <w:proofErr w:type="gramEnd"/>
      <w:r w:rsidRPr="006D651F">
        <w:rPr>
          <w:rFonts w:ascii="宋体" w:eastAsia="宋体" w:hAnsi="宋体" w:cs="Times New Roman" w:hint="eastAsia"/>
          <w:sz w:val="24"/>
        </w:rPr>
        <w:t>实验中心）：计划将其改造为理化实验室。建设内容包括整体</w:t>
      </w:r>
      <w:r w:rsidRPr="006D651F">
        <w:rPr>
          <w:rFonts w:ascii="宋体" w:eastAsia="宋体" w:hAnsi="宋体" w:cs="Times New Roman" w:hint="eastAsia"/>
          <w:sz w:val="24"/>
        </w:rPr>
        <w:lastRenderedPageBreak/>
        <w:t>拆除外运、内部区域重新分隔，基础装修及水电改造、消防系统、外立面出新、屋面防水、立面所有铝合金窗更换等。内部设施及设备包含：集中细胞房、实验中央台、边台、通风橱、万向罩、试剂柜、超净工作台、生物安全柜、通排风系统、空调系统、监控系统、门禁系统、办公家具、实验家具等。改造后，一楼局部区域为集中细胞房、气瓶间及学术交流室（所有团队集中共享使用），剩余区域考虑2</w:t>
      </w:r>
      <w:proofErr w:type="gramStart"/>
      <w:r w:rsidRPr="006D651F">
        <w:rPr>
          <w:rFonts w:ascii="宋体" w:eastAsia="宋体" w:hAnsi="宋体" w:cs="Times New Roman" w:hint="eastAsia"/>
          <w:sz w:val="24"/>
        </w:rPr>
        <w:t>组团队</w:t>
      </w:r>
      <w:proofErr w:type="gramEnd"/>
      <w:r w:rsidRPr="006D651F">
        <w:rPr>
          <w:rFonts w:ascii="宋体" w:eastAsia="宋体" w:hAnsi="宋体" w:cs="Times New Roman" w:hint="eastAsia"/>
          <w:sz w:val="24"/>
        </w:rPr>
        <w:t>进行实验研究，主要功能为：理化实验室、仪器室、灭菌室等相关实验用房及学术交流室。</w:t>
      </w:r>
    </w:p>
    <w:p w14:paraId="067FA85A" w14:textId="77777777" w:rsidR="006D651F" w:rsidRPr="006D651F" w:rsidRDefault="006D651F" w:rsidP="006D651F">
      <w:pPr>
        <w:spacing w:line="540" w:lineRule="exact"/>
        <w:ind w:firstLineChars="200" w:firstLine="480"/>
        <w:rPr>
          <w:rFonts w:ascii="宋体" w:eastAsia="宋体" w:hAnsi="宋体" w:cs="Times New Roman"/>
          <w:sz w:val="24"/>
        </w:rPr>
      </w:pPr>
      <w:r w:rsidRPr="006D651F">
        <w:rPr>
          <w:rFonts w:ascii="宋体" w:eastAsia="宋体" w:hAnsi="宋体" w:cs="Times New Roman" w:hint="eastAsia"/>
          <w:sz w:val="24"/>
        </w:rPr>
        <w:t>4.B14教学楼：计划将其改造为生物实验室。建设内容包括：原教室内桌椅拆除，基础装修及水电改造等。内部用房包含：理化实验室、细胞房、气瓶间、设备间、办公室及学生自习室。内部设施及设备包含：实验中央台、边台、通风橱、万向罩、净化空调、试剂柜、超净工作台、生物安全柜、通排风系统、空调系统、门禁系统、监控系统、办公家具等。</w:t>
      </w:r>
    </w:p>
    <w:p w14:paraId="31A87C78" w14:textId="71AFD291" w:rsidR="006D651F" w:rsidRPr="006D651F" w:rsidRDefault="006D651F" w:rsidP="006D651F">
      <w:pPr>
        <w:spacing w:line="540" w:lineRule="exact"/>
        <w:ind w:firstLineChars="200" w:firstLine="480"/>
        <w:rPr>
          <w:rFonts w:ascii="宋体" w:eastAsia="宋体" w:hAnsi="宋体" w:cs="Times New Roman"/>
          <w:sz w:val="24"/>
        </w:rPr>
      </w:pPr>
      <w:r w:rsidRPr="006D651F">
        <w:rPr>
          <w:rFonts w:ascii="宋体" w:eastAsia="宋体" w:hAnsi="宋体" w:cs="Times New Roman" w:hint="eastAsia"/>
          <w:sz w:val="24"/>
        </w:rPr>
        <w:t>5.</w:t>
      </w:r>
      <w:proofErr w:type="gramStart"/>
      <w:r w:rsidRPr="006D651F">
        <w:rPr>
          <w:rFonts w:ascii="宋体" w:eastAsia="宋体" w:hAnsi="宋体" w:cs="Times New Roman" w:hint="eastAsia"/>
          <w:sz w:val="24"/>
        </w:rPr>
        <w:t>国教楼</w:t>
      </w:r>
      <w:proofErr w:type="gramEnd"/>
      <w:r w:rsidRPr="006D651F">
        <w:rPr>
          <w:rFonts w:ascii="宋体" w:eastAsia="宋体" w:hAnsi="宋体" w:cs="Times New Roman" w:hint="eastAsia"/>
          <w:sz w:val="24"/>
        </w:rPr>
        <w:t>教室升级：为弥补B14教学楼改造后，研究生教室数量缺口，计划将</w:t>
      </w:r>
      <w:proofErr w:type="gramStart"/>
      <w:r w:rsidRPr="006D651F">
        <w:rPr>
          <w:rFonts w:ascii="宋体" w:eastAsia="宋体" w:hAnsi="宋体" w:cs="Times New Roman" w:hint="eastAsia"/>
          <w:sz w:val="24"/>
        </w:rPr>
        <w:t>国教楼</w:t>
      </w:r>
      <w:proofErr w:type="gramEnd"/>
      <w:r w:rsidRPr="006D651F">
        <w:rPr>
          <w:rFonts w:ascii="宋体" w:eastAsia="宋体" w:hAnsi="宋体" w:cs="Times New Roman" w:hint="eastAsia"/>
          <w:sz w:val="24"/>
        </w:rPr>
        <w:t>一楼、二楼、三楼（共计25间）教室多媒体教学设施进行升级更新（目前教室多媒体设备，多为2015年、2017年完成建设），增加固定桌椅数量以满足研究生院日常教学活动。信息化与教学设施改造后，所有教室由研究生院及国教院协商排课，共同使用。成型后，</w:t>
      </w:r>
      <w:proofErr w:type="gramStart"/>
      <w:r w:rsidRPr="006D651F">
        <w:rPr>
          <w:rFonts w:ascii="宋体" w:eastAsia="宋体" w:hAnsi="宋体" w:cs="Times New Roman" w:hint="eastAsia"/>
          <w:sz w:val="24"/>
        </w:rPr>
        <w:t>国教楼</w:t>
      </w:r>
      <w:proofErr w:type="gramEnd"/>
      <w:r w:rsidRPr="006D651F">
        <w:rPr>
          <w:rFonts w:ascii="宋体" w:eastAsia="宋体" w:hAnsi="宋体" w:cs="Times New Roman" w:hint="eastAsia"/>
          <w:sz w:val="24"/>
        </w:rPr>
        <w:t>一楼、二楼、三楼合计大教室9间，座位数86—117张，采用固定桌椅；中教室13间，座位数54张，采用活动桌椅；小教室3间，座位数30—46张，采用活动桌椅。所有教室合计座位数1687张（含863张固定桌椅，824张活动桌椅）。</w:t>
      </w:r>
    </w:p>
    <w:p w14:paraId="19DCBD4F" w14:textId="2413FECA" w:rsidR="00D13507" w:rsidRPr="006D651F" w:rsidRDefault="00D13507" w:rsidP="006D651F">
      <w:pPr>
        <w:spacing w:line="360" w:lineRule="auto"/>
        <w:ind w:firstLineChars="200" w:firstLine="482"/>
        <w:jc w:val="left"/>
        <w:rPr>
          <w:rFonts w:ascii="宋体" w:eastAsia="宋体" w:hAnsi="宋体" w:cstheme="minorEastAsia"/>
          <w:b/>
          <w:sz w:val="24"/>
        </w:rPr>
      </w:pPr>
      <w:bookmarkStart w:id="2" w:name="_Hlk231826582"/>
      <w:r w:rsidRPr="006D651F">
        <w:rPr>
          <w:rFonts w:ascii="宋体" w:eastAsia="宋体" w:hAnsi="宋体" w:cstheme="minorEastAsia" w:hint="eastAsia"/>
          <w:b/>
          <w:color w:val="000000"/>
          <w:sz w:val="24"/>
        </w:rPr>
        <w:t>监理费计取采用</w:t>
      </w:r>
      <w:r w:rsidR="001573CB" w:rsidRPr="006D651F">
        <w:rPr>
          <w:rFonts w:ascii="宋体" w:eastAsia="宋体" w:hAnsi="宋体" w:cstheme="minorEastAsia" w:hint="eastAsia"/>
          <w:b/>
          <w:color w:val="000000"/>
          <w:sz w:val="24"/>
        </w:rPr>
        <w:t>百分比费率法</w:t>
      </w:r>
      <w:r w:rsidRPr="006D651F">
        <w:rPr>
          <w:rFonts w:ascii="宋体" w:eastAsia="宋体" w:hAnsi="宋体" w:cstheme="minorEastAsia" w:hint="eastAsia"/>
          <w:b/>
          <w:color w:val="000000"/>
          <w:sz w:val="24"/>
        </w:rPr>
        <w:t>，上限为</w:t>
      </w:r>
      <w:r w:rsidR="001573CB" w:rsidRPr="006D651F">
        <w:rPr>
          <w:rFonts w:ascii="宋体" w:eastAsia="宋体" w:hAnsi="宋体" w:cstheme="minorEastAsia" w:hint="eastAsia"/>
          <w:b/>
          <w:color w:val="000000"/>
          <w:sz w:val="24"/>
        </w:rPr>
        <w:t>1.15%</w:t>
      </w:r>
      <w:r w:rsidRPr="006D651F">
        <w:rPr>
          <w:rFonts w:ascii="宋体" w:eastAsia="宋体" w:hAnsi="宋体" w:cstheme="minorEastAsia" w:hint="eastAsia"/>
          <w:b/>
          <w:color w:val="000000"/>
          <w:sz w:val="24"/>
        </w:rPr>
        <w:t>。</w:t>
      </w:r>
      <w:proofErr w:type="gramStart"/>
      <w:r w:rsidR="001573CB" w:rsidRPr="006D651F">
        <w:rPr>
          <w:rFonts w:ascii="宋体" w:eastAsia="宋体" w:hAnsi="宋体" w:cs="Times New Roman" w:hint="eastAsia"/>
          <w:b/>
          <w:sz w:val="24"/>
        </w:rPr>
        <w:t>拟项目</w:t>
      </w:r>
      <w:proofErr w:type="gramEnd"/>
      <w:r w:rsidR="001573CB" w:rsidRPr="006D651F">
        <w:rPr>
          <w:rFonts w:ascii="宋体" w:eastAsia="宋体" w:hAnsi="宋体" w:cs="Times New Roman" w:hint="eastAsia"/>
          <w:b/>
          <w:sz w:val="24"/>
        </w:rPr>
        <w:t>报价上限考虑为</w:t>
      </w:r>
      <w:r w:rsidR="001573CB" w:rsidRPr="006D651F">
        <w:rPr>
          <w:rFonts w:ascii="宋体" w:eastAsia="宋体" w:hAnsi="宋体" w:hint="eastAsia"/>
          <w:b/>
          <w:kern w:val="0"/>
          <w:sz w:val="24"/>
        </w:rPr>
        <w:t>1520.5</w:t>
      </w:r>
      <w:r w:rsidR="001573CB" w:rsidRPr="006D651F">
        <w:rPr>
          <w:rFonts w:ascii="宋体" w:eastAsia="宋体" w:hAnsi="宋体" w:cs="Times New Roman" w:hint="eastAsia"/>
          <w:b/>
          <w:sz w:val="24"/>
        </w:rPr>
        <w:t>万元*1.15%，即17.49万元。</w:t>
      </w:r>
      <w:bookmarkStart w:id="3" w:name="OLE_LINK9"/>
      <w:bookmarkEnd w:id="2"/>
      <w:r w:rsidR="001573CB" w:rsidRPr="006D651F">
        <w:rPr>
          <w:rFonts w:ascii="宋体" w:eastAsia="宋体" w:hAnsi="宋体" w:cs="Times New Roman" w:hint="eastAsia"/>
          <w:b/>
          <w:sz w:val="24"/>
        </w:rPr>
        <w:t>投标单位以费率进行响应，并在施工项目完成后，以审计处审定价作为付款基数*中标费率</w:t>
      </w:r>
      <w:r w:rsidR="00B1708B">
        <w:rPr>
          <w:rFonts w:ascii="宋体" w:eastAsia="宋体" w:hAnsi="宋体" w:cs="Times New Roman" w:hint="eastAsia"/>
          <w:b/>
          <w:sz w:val="24"/>
        </w:rPr>
        <w:t>，</w:t>
      </w:r>
      <w:r w:rsidR="001573CB" w:rsidRPr="006D651F">
        <w:rPr>
          <w:rFonts w:ascii="宋体" w:eastAsia="宋体" w:hAnsi="宋体" w:cs="Times New Roman" w:hint="eastAsia"/>
          <w:b/>
          <w:sz w:val="24"/>
        </w:rPr>
        <w:t>进行</w:t>
      </w:r>
      <w:r w:rsidR="00B1708B">
        <w:rPr>
          <w:rFonts w:ascii="宋体" w:eastAsia="宋体" w:hAnsi="宋体" w:cs="Times New Roman" w:hint="eastAsia"/>
          <w:b/>
          <w:sz w:val="24"/>
        </w:rPr>
        <w:t>监理服务费最终</w:t>
      </w:r>
      <w:r w:rsidR="001573CB" w:rsidRPr="006D651F">
        <w:rPr>
          <w:rFonts w:ascii="宋体" w:eastAsia="宋体" w:hAnsi="宋体" w:cs="Times New Roman" w:hint="eastAsia"/>
          <w:b/>
          <w:sz w:val="24"/>
        </w:rPr>
        <w:t>付款（国教院教室多媒体系统采用物质类招标，无审计要求，此部分按合同价进行基数计算）。</w:t>
      </w:r>
      <w:bookmarkEnd w:id="3"/>
      <w:r w:rsidRPr="006D651F">
        <w:rPr>
          <w:rFonts w:ascii="宋体" w:eastAsia="宋体" w:hAnsi="宋体" w:cstheme="minorEastAsia" w:hint="eastAsia"/>
          <w:b/>
          <w:color w:val="000000"/>
          <w:sz w:val="24"/>
        </w:rPr>
        <w:t>本项目不接受联合体投标。</w:t>
      </w:r>
    </w:p>
    <w:p w14:paraId="65055A05" w14:textId="77777777" w:rsidR="001466F7" w:rsidRDefault="001466F7" w:rsidP="006D651F">
      <w:pPr>
        <w:spacing w:line="360" w:lineRule="auto"/>
        <w:jc w:val="left"/>
        <w:outlineLvl w:val="1"/>
        <w:rPr>
          <w:rFonts w:ascii="宋体" w:eastAsia="宋体" w:hAnsi="宋体" w:cstheme="minorEastAsia"/>
          <w:b/>
          <w:color w:val="000000"/>
          <w:sz w:val="24"/>
        </w:rPr>
      </w:pPr>
    </w:p>
    <w:p w14:paraId="44575066" w14:textId="5004D8FE" w:rsidR="00D13507" w:rsidRPr="006D651F" w:rsidRDefault="00D13507" w:rsidP="006D651F">
      <w:pPr>
        <w:spacing w:line="360" w:lineRule="auto"/>
        <w:jc w:val="left"/>
        <w:outlineLvl w:val="1"/>
        <w:rPr>
          <w:rFonts w:ascii="宋体" w:eastAsia="宋体" w:hAnsi="宋体" w:cstheme="minorEastAsia"/>
          <w:b/>
          <w:sz w:val="24"/>
        </w:rPr>
      </w:pPr>
      <w:r w:rsidRPr="006D651F">
        <w:rPr>
          <w:rFonts w:ascii="宋体" w:eastAsia="宋体" w:hAnsi="宋体" w:cstheme="minorEastAsia" w:hint="eastAsia"/>
          <w:b/>
          <w:color w:val="000000"/>
          <w:sz w:val="24"/>
        </w:rPr>
        <w:lastRenderedPageBreak/>
        <w:t>二、投标人资质要求</w:t>
      </w:r>
    </w:p>
    <w:p w14:paraId="64B42495" w14:textId="77777777" w:rsidR="00D13507" w:rsidRPr="006D651F" w:rsidRDefault="00D13507" w:rsidP="006D651F">
      <w:pPr>
        <w:spacing w:line="360" w:lineRule="auto"/>
        <w:ind w:firstLineChars="200" w:firstLine="480"/>
        <w:jc w:val="left"/>
        <w:rPr>
          <w:rFonts w:ascii="宋体" w:eastAsia="宋体" w:hAnsi="宋体" w:cstheme="minorEastAsia"/>
          <w:sz w:val="24"/>
        </w:rPr>
      </w:pPr>
      <w:r w:rsidRPr="006D651F">
        <w:rPr>
          <w:rFonts w:ascii="宋体" w:eastAsia="宋体" w:hAnsi="宋体" w:cstheme="minorEastAsia"/>
          <w:color w:val="000000"/>
          <w:sz w:val="24"/>
        </w:rPr>
        <w:t>1.</w:t>
      </w:r>
      <w:r w:rsidRPr="006D651F">
        <w:rPr>
          <w:rFonts w:ascii="宋体" w:eastAsia="宋体" w:hAnsi="宋体" w:cstheme="minorEastAsia" w:hint="eastAsia"/>
          <w:color w:val="000000"/>
          <w:sz w:val="24"/>
        </w:rPr>
        <w:t>满足《中华人民共和国政府采购法》第二十二条规定；</w:t>
      </w:r>
    </w:p>
    <w:p w14:paraId="6DEC4590" w14:textId="77777777" w:rsidR="00D13507" w:rsidRPr="006D651F" w:rsidRDefault="00D13507" w:rsidP="006D651F">
      <w:pPr>
        <w:spacing w:line="360" w:lineRule="auto"/>
        <w:ind w:firstLineChars="200" w:firstLine="480"/>
        <w:jc w:val="left"/>
        <w:rPr>
          <w:rFonts w:ascii="宋体" w:eastAsia="宋体" w:hAnsi="宋体" w:cstheme="minorEastAsia"/>
          <w:sz w:val="24"/>
        </w:rPr>
      </w:pPr>
      <w:r w:rsidRPr="006D651F">
        <w:rPr>
          <w:rFonts w:ascii="宋体" w:eastAsia="宋体" w:hAnsi="宋体" w:cstheme="minorEastAsia"/>
          <w:color w:val="000000"/>
          <w:sz w:val="24"/>
        </w:rPr>
        <w:t xml:space="preserve">1.1 </w:t>
      </w:r>
      <w:r w:rsidRPr="006D651F">
        <w:rPr>
          <w:rFonts w:ascii="宋体" w:eastAsia="宋体" w:hAnsi="宋体" w:cstheme="minorEastAsia" w:hint="eastAsia"/>
          <w:color w:val="000000"/>
          <w:sz w:val="24"/>
        </w:rPr>
        <w:t>具有独立承担民事责任的能力（提供法人或者其他组织的营业执照等有效证明文件复印件）；</w:t>
      </w:r>
    </w:p>
    <w:p w14:paraId="1C35928F" w14:textId="77777777" w:rsidR="00D13507" w:rsidRPr="006D651F" w:rsidRDefault="00D13507" w:rsidP="006D651F">
      <w:pPr>
        <w:spacing w:line="360" w:lineRule="auto"/>
        <w:ind w:firstLineChars="200" w:firstLine="480"/>
        <w:jc w:val="left"/>
        <w:rPr>
          <w:rFonts w:ascii="宋体" w:eastAsia="宋体" w:hAnsi="宋体" w:cstheme="minorEastAsia"/>
          <w:sz w:val="24"/>
        </w:rPr>
      </w:pPr>
      <w:r w:rsidRPr="006D651F">
        <w:rPr>
          <w:rFonts w:ascii="宋体" w:eastAsia="宋体" w:hAnsi="宋体" w:cstheme="minorEastAsia"/>
          <w:color w:val="000000"/>
          <w:sz w:val="24"/>
        </w:rPr>
        <w:t xml:space="preserve">1.2 </w:t>
      </w:r>
      <w:r w:rsidRPr="006D651F">
        <w:rPr>
          <w:rFonts w:ascii="宋体" w:eastAsia="宋体" w:hAnsi="宋体" w:cstheme="minorEastAsia" w:hint="eastAsia"/>
          <w:color w:val="000000"/>
          <w:sz w:val="24"/>
        </w:rPr>
        <w:t>法人代表授权书（原件）及法定代表人、授权代表身份证复印件（如果是法定代表人直接参与报价的可以不提供授权书）；</w:t>
      </w:r>
    </w:p>
    <w:p w14:paraId="4E444B7E" w14:textId="77777777" w:rsidR="00D13507" w:rsidRPr="006D651F" w:rsidRDefault="00D13507" w:rsidP="006D651F">
      <w:pPr>
        <w:spacing w:line="360" w:lineRule="auto"/>
        <w:ind w:firstLineChars="200" w:firstLine="480"/>
        <w:jc w:val="left"/>
        <w:rPr>
          <w:rFonts w:ascii="宋体" w:eastAsia="宋体" w:hAnsi="宋体" w:cstheme="minorEastAsia"/>
          <w:sz w:val="24"/>
        </w:rPr>
      </w:pPr>
      <w:r w:rsidRPr="006D651F">
        <w:rPr>
          <w:rFonts w:ascii="宋体" w:eastAsia="宋体" w:hAnsi="宋体" w:cstheme="minorEastAsia"/>
          <w:color w:val="000000"/>
          <w:sz w:val="24"/>
        </w:rPr>
        <w:t xml:space="preserve">1.4 </w:t>
      </w:r>
      <w:r w:rsidRPr="006D651F">
        <w:rPr>
          <w:rFonts w:ascii="宋体" w:eastAsia="宋体" w:hAnsi="宋体" w:cstheme="minorEastAsia" w:hint="eastAsia"/>
          <w:color w:val="000000"/>
          <w:sz w:val="24"/>
        </w:rPr>
        <w:t>具有履行合同所必需的设备和专业技术能力（根据项目需求提供履行合同所必需的设备和专业技术能力的证明材料或加盖公章的承诺函原件）；</w:t>
      </w:r>
    </w:p>
    <w:p w14:paraId="2D110EEB" w14:textId="77777777" w:rsidR="00D13507" w:rsidRPr="006D651F" w:rsidRDefault="00D13507" w:rsidP="006D651F">
      <w:pPr>
        <w:spacing w:line="360" w:lineRule="auto"/>
        <w:ind w:firstLineChars="200" w:firstLine="480"/>
        <w:jc w:val="left"/>
        <w:rPr>
          <w:rFonts w:ascii="宋体" w:eastAsia="宋体" w:hAnsi="宋体" w:cstheme="minorEastAsia"/>
          <w:sz w:val="24"/>
        </w:rPr>
      </w:pPr>
      <w:r w:rsidRPr="006D651F">
        <w:rPr>
          <w:rFonts w:ascii="宋体" w:eastAsia="宋体" w:hAnsi="宋体" w:cstheme="minorEastAsia"/>
          <w:color w:val="000000"/>
          <w:sz w:val="24"/>
        </w:rPr>
        <w:t xml:space="preserve">1.5 </w:t>
      </w:r>
      <w:r w:rsidRPr="006D651F">
        <w:rPr>
          <w:rFonts w:ascii="宋体" w:eastAsia="宋体" w:hAnsi="宋体" w:cstheme="minorEastAsia" w:hint="eastAsia"/>
          <w:color w:val="000000"/>
          <w:sz w:val="24"/>
        </w:rPr>
        <w:t>有依法缴纳税收和社会保障资金的良好记录（提供参加本次采购活动前半年内至少一个月依法缴纳税收和社会保障资金的有效凭据复印件加盖公章，依法免税或不需要缴纳社会保障资金的供应商，应提供相应证明文件）；</w:t>
      </w:r>
    </w:p>
    <w:p w14:paraId="027627AA" w14:textId="77777777" w:rsidR="00D13507" w:rsidRPr="006D651F" w:rsidRDefault="00D13507" w:rsidP="006D651F">
      <w:pPr>
        <w:spacing w:line="360" w:lineRule="auto"/>
        <w:ind w:firstLineChars="200" w:firstLine="480"/>
        <w:jc w:val="left"/>
        <w:rPr>
          <w:rFonts w:ascii="宋体" w:eastAsia="宋体" w:hAnsi="宋体" w:cstheme="minorEastAsia"/>
          <w:sz w:val="24"/>
        </w:rPr>
      </w:pPr>
      <w:r w:rsidRPr="006D651F">
        <w:rPr>
          <w:rFonts w:ascii="宋体" w:eastAsia="宋体" w:hAnsi="宋体" w:cstheme="minorEastAsia"/>
          <w:color w:val="000000"/>
          <w:sz w:val="24"/>
        </w:rPr>
        <w:t xml:space="preserve">1.6 </w:t>
      </w:r>
      <w:r w:rsidRPr="006D651F">
        <w:rPr>
          <w:rFonts w:ascii="宋体" w:eastAsia="宋体" w:hAnsi="宋体" w:cstheme="minorEastAsia" w:hint="eastAsia"/>
          <w:color w:val="000000"/>
          <w:sz w:val="24"/>
        </w:rPr>
        <w:t>自</w:t>
      </w:r>
      <w:r w:rsidRPr="006D651F">
        <w:rPr>
          <w:rFonts w:ascii="宋体" w:eastAsia="宋体" w:hAnsi="宋体" w:cstheme="minorEastAsia"/>
          <w:sz w:val="24"/>
          <w:u w:val="single"/>
        </w:rPr>
        <w:t>2023</w:t>
      </w:r>
      <w:r w:rsidRPr="006D651F">
        <w:rPr>
          <w:rFonts w:ascii="宋体" w:eastAsia="宋体" w:hAnsi="宋体" w:cstheme="minorEastAsia" w:hint="eastAsia"/>
          <w:sz w:val="24"/>
          <w:u w:val="single"/>
        </w:rPr>
        <w:t>年</w:t>
      </w:r>
      <w:r w:rsidRPr="006D651F">
        <w:rPr>
          <w:rFonts w:ascii="宋体" w:eastAsia="宋体" w:hAnsi="宋体" w:cstheme="minorEastAsia"/>
          <w:sz w:val="24"/>
          <w:u w:val="single"/>
        </w:rPr>
        <w:t>01</w:t>
      </w:r>
      <w:r w:rsidRPr="006D651F">
        <w:rPr>
          <w:rFonts w:ascii="宋体" w:eastAsia="宋体" w:hAnsi="宋体" w:cstheme="minorEastAsia" w:hint="eastAsia"/>
          <w:sz w:val="24"/>
          <w:u w:val="single"/>
        </w:rPr>
        <w:t>月</w:t>
      </w:r>
      <w:r w:rsidRPr="006D651F">
        <w:rPr>
          <w:rFonts w:ascii="宋体" w:eastAsia="宋体" w:hAnsi="宋体" w:cstheme="minorEastAsia"/>
          <w:sz w:val="24"/>
          <w:u w:val="single"/>
        </w:rPr>
        <w:t>01</w:t>
      </w:r>
      <w:r w:rsidRPr="006D651F">
        <w:rPr>
          <w:rFonts w:ascii="宋体" w:eastAsia="宋体" w:hAnsi="宋体" w:cstheme="minorEastAsia" w:hint="eastAsia"/>
          <w:sz w:val="24"/>
          <w:u w:val="single"/>
        </w:rPr>
        <w:t>日</w:t>
      </w:r>
      <w:r w:rsidRPr="006D651F">
        <w:rPr>
          <w:rFonts w:ascii="宋体" w:eastAsia="宋体" w:hAnsi="宋体" w:cstheme="minorEastAsia" w:hint="eastAsia"/>
          <w:color w:val="000000"/>
          <w:sz w:val="24"/>
        </w:rPr>
        <w:t>以来，在经营活动中没有重大违法记录（提供承诺书原件，格式自拟，重大违法记录是指供应商因违法经营受到刑事处罚或责令停产停业、吊销许可证或者执照、较大数额罚款等行政处罚）；</w:t>
      </w:r>
    </w:p>
    <w:p w14:paraId="09DC5384" w14:textId="77777777" w:rsidR="00D13507" w:rsidRPr="006D651F" w:rsidRDefault="00D13507" w:rsidP="006D651F">
      <w:pPr>
        <w:spacing w:line="360" w:lineRule="auto"/>
        <w:ind w:firstLineChars="200" w:firstLine="480"/>
        <w:jc w:val="left"/>
        <w:rPr>
          <w:rFonts w:ascii="宋体" w:eastAsia="宋体" w:hAnsi="宋体" w:cstheme="minorEastAsia"/>
          <w:sz w:val="24"/>
        </w:rPr>
      </w:pPr>
      <w:bookmarkStart w:id="4" w:name="OLE_LINK10"/>
      <w:bookmarkStart w:id="5" w:name="OLE_LINK11"/>
      <w:r w:rsidRPr="006D651F">
        <w:rPr>
          <w:rFonts w:ascii="宋体" w:eastAsia="宋体" w:hAnsi="宋体" w:cstheme="minorEastAsia"/>
          <w:color w:val="000000"/>
          <w:sz w:val="24"/>
        </w:rPr>
        <w:t xml:space="preserve">1.7 </w:t>
      </w:r>
      <w:r w:rsidRPr="006D651F">
        <w:rPr>
          <w:rFonts w:ascii="宋体" w:eastAsia="宋体" w:hAnsi="宋体" w:cstheme="minorEastAsia" w:hint="eastAsia"/>
          <w:color w:val="000000"/>
          <w:sz w:val="24"/>
        </w:rPr>
        <w:t>法律、行政法规规定的其他条件。</w:t>
      </w:r>
    </w:p>
    <w:bookmarkEnd w:id="4"/>
    <w:bookmarkEnd w:id="5"/>
    <w:p w14:paraId="647CAF9E" w14:textId="77777777" w:rsidR="00D13507" w:rsidRPr="006D651F" w:rsidRDefault="00D13507" w:rsidP="006D651F">
      <w:pPr>
        <w:spacing w:line="360" w:lineRule="auto"/>
        <w:ind w:firstLineChars="200" w:firstLine="480"/>
        <w:jc w:val="left"/>
        <w:rPr>
          <w:rFonts w:ascii="宋体" w:eastAsia="宋体" w:hAnsi="宋体" w:cstheme="minorEastAsia"/>
          <w:sz w:val="24"/>
        </w:rPr>
      </w:pPr>
      <w:r w:rsidRPr="006D651F">
        <w:rPr>
          <w:rFonts w:ascii="宋体" w:eastAsia="宋体" w:hAnsi="宋体" w:cstheme="minorEastAsia"/>
          <w:color w:val="000000"/>
          <w:sz w:val="24"/>
        </w:rPr>
        <w:t>2.</w:t>
      </w:r>
      <w:r w:rsidRPr="006D651F">
        <w:rPr>
          <w:rFonts w:ascii="宋体" w:eastAsia="宋体" w:hAnsi="宋体" w:cstheme="minorEastAsia" w:hint="eastAsia"/>
          <w:color w:val="000000"/>
          <w:sz w:val="24"/>
        </w:rPr>
        <w:t>落实政府采购政策需满足的资格要求：</w:t>
      </w:r>
    </w:p>
    <w:p w14:paraId="1E6A27DE" w14:textId="77777777" w:rsidR="00D13507" w:rsidRPr="006D651F" w:rsidRDefault="00D13507" w:rsidP="006D651F">
      <w:pPr>
        <w:spacing w:line="360" w:lineRule="auto"/>
        <w:ind w:firstLineChars="200" w:firstLine="480"/>
        <w:jc w:val="left"/>
        <w:rPr>
          <w:rFonts w:ascii="宋体" w:eastAsia="宋体" w:hAnsi="宋体" w:cstheme="minorEastAsia"/>
          <w:sz w:val="24"/>
        </w:rPr>
      </w:pPr>
      <w:r w:rsidRPr="006D651F">
        <w:rPr>
          <w:rFonts w:ascii="宋体" w:eastAsia="宋体" w:hAnsi="宋体" w:cstheme="minorEastAsia"/>
          <w:color w:val="000000"/>
          <w:sz w:val="24"/>
        </w:rPr>
        <w:t xml:space="preserve">2.1 </w:t>
      </w:r>
      <w:r w:rsidRPr="006D651F">
        <w:rPr>
          <w:rFonts w:ascii="宋体" w:eastAsia="宋体" w:hAnsi="宋体" w:cstheme="minorEastAsia" w:hint="eastAsia"/>
          <w:color w:val="000000"/>
          <w:sz w:val="24"/>
        </w:rPr>
        <w:t>无。</w:t>
      </w:r>
    </w:p>
    <w:p w14:paraId="69883448" w14:textId="77777777" w:rsidR="00D13507" w:rsidRPr="006D651F" w:rsidRDefault="00D13507" w:rsidP="006D651F">
      <w:pPr>
        <w:spacing w:line="360" w:lineRule="auto"/>
        <w:ind w:firstLineChars="200" w:firstLine="480"/>
        <w:jc w:val="left"/>
        <w:rPr>
          <w:rFonts w:ascii="宋体" w:eastAsia="宋体" w:hAnsi="宋体" w:cstheme="minorEastAsia"/>
          <w:color w:val="000000"/>
          <w:sz w:val="24"/>
        </w:rPr>
      </w:pPr>
      <w:r w:rsidRPr="006D651F">
        <w:rPr>
          <w:rFonts w:ascii="宋体" w:eastAsia="宋体" w:hAnsi="宋体" w:cstheme="minorEastAsia"/>
          <w:color w:val="000000"/>
          <w:sz w:val="24"/>
        </w:rPr>
        <w:t>3.</w:t>
      </w:r>
      <w:r w:rsidRPr="006D651F">
        <w:rPr>
          <w:rFonts w:ascii="宋体" w:eastAsia="宋体" w:hAnsi="宋体" w:cstheme="minorEastAsia" w:hint="eastAsia"/>
          <w:color w:val="000000"/>
          <w:sz w:val="24"/>
        </w:rPr>
        <w:t>本项目的特定资格要求：</w:t>
      </w:r>
    </w:p>
    <w:p w14:paraId="294A96AF" w14:textId="77777777" w:rsidR="00D13507" w:rsidRPr="006D651F" w:rsidRDefault="00D13507" w:rsidP="006D651F">
      <w:pPr>
        <w:spacing w:line="360" w:lineRule="auto"/>
        <w:ind w:firstLineChars="200" w:firstLine="480"/>
        <w:jc w:val="left"/>
        <w:rPr>
          <w:rFonts w:ascii="宋体" w:eastAsia="宋体" w:hAnsi="宋体" w:cstheme="minorEastAsia"/>
          <w:color w:val="000000" w:themeColor="text1"/>
          <w:sz w:val="24"/>
        </w:rPr>
      </w:pPr>
      <w:bookmarkStart w:id="6" w:name="OLE_LINK12"/>
      <w:bookmarkStart w:id="7" w:name="OLE_LINK13"/>
      <w:bookmarkStart w:id="8" w:name="OLE_LINK14"/>
      <w:r w:rsidRPr="006D651F">
        <w:rPr>
          <w:rFonts w:ascii="宋体" w:eastAsia="宋体" w:hAnsi="宋体" w:cstheme="minorEastAsia"/>
          <w:color w:val="000000" w:themeColor="text1"/>
          <w:sz w:val="24"/>
        </w:rPr>
        <w:t>3.1</w:t>
      </w:r>
      <w:r w:rsidRPr="006D651F">
        <w:rPr>
          <w:rFonts w:ascii="宋体" w:eastAsia="宋体" w:hAnsi="宋体" w:cstheme="minorEastAsia" w:hint="eastAsia"/>
          <w:color w:val="000000" w:themeColor="text1"/>
          <w:sz w:val="24"/>
        </w:rPr>
        <w:t>投标人资质等级及范围：投标人</w:t>
      </w:r>
      <w:r w:rsidR="009C558C" w:rsidRPr="006D651F">
        <w:rPr>
          <w:rFonts w:ascii="宋体" w:eastAsia="宋体" w:hAnsi="宋体" w:cstheme="minorEastAsia" w:hint="eastAsia"/>
          <w:color w:val="000000" w:themeColor="text1"/>
          <w:sz w:val="24"/>
        </w:rPr>
        <w:t>具备建设行政主管部门颁发的房屋建筑工程</w:t>
      </w:r>
      <w:proofErr w:type="gramStart"/>
      <w:r w:rsidR="009C558C" w:rsidRPr="006D651F">
        <w:rPr>
          <w:rFonts w:ascii="宋体" w:eastAsia="宋体" w:hAnsi="宋体" w:cstheme="minorEastAsia" w:hint="eastAsia"/>
          <w:color w:val="000000" w:themeColor="text1"/>
          <w:sz w:val="24"/>
        </w:rPr>
        <w:t>专业甲级</w:t>
      </w:r>
      <w:proofErr w:type="gramEnd"/>
      <w:r w:rsidR="009C558C" w:rsidRPr="006D651F">
        <w:rPr>
          <w:rFonts w:ascii="宋体" w:eastAsia="宋体" w:hAnsi="宋体" w:cstheme="minorEastAsia" w:hint="eastAsia"/>
          <w:color w:val="000000" w:themeColor="text1"/>
          <w:sz w:val="24"/>
        </w:rPr>
        <w:t>或监理综合资质证书</w:t>
      </w:r>
      <w:r w:rsidRPr="006D651F">
        <w:rPr>
          <w:rFonts w:ascii="宋体" w:eastAsia="宋体" w:hAnsi="宋体" w:cstheme="minorEastAsia" w:hint="eastAsia"/>
          <w:color w:val="000000" w:themeColor="text1"/>
          <w:sz w:val="24"/>
        </w:rPr>
        <w:t>。（提供有效期内的资质证书复印件加盖公章）</w:t>
      </w:r>
    </w:p>
    <w:p w14:paraId="2D8379F6" w14:textId="77777777" w:rsidR="00D13507" w:rsidRPr="006D651F" w:rsidRDefault="00D13507" w:rsidP="006D651F">
      <w:pPr>
        <w:spacing w:line="360" w:lineRule="auto"/>
        <w:ind w:firstLineChars="200" w:firstLine="480"/>
        <w:jc w:val="left"/>
        <w:rPr>
          <w:rFonts w:ascii="宋体" w:eastAsia="宋体" w:hAnsi="宋体" w:cstheme="minorEastAsia"/>
          <w:color w:val="000000" w:themeColor="text1"/>
          <w:sz w:val="24"/>
        </w:rPr>
      </w:pPr>
      <w:r w:rsidRPr="006D651F">
        <w:rPr>
          <w:rFonts w:ascii="宋体" w:eastAsia="宋体" w:hAnsi="宋体" w:cstheme="minorEastAsia"/>
          <w:color w:val="000000" w:themeColor="text1"/>
          <w:sz w:val="24"/>
        </w:rPr>
        <w:t>3.2</w:t>
      </w:r>
      <w:r w:rsidRPr="006D651F">
        <w:rPr>
          <w:rFonts w:ascii="宋体" w:eastAsia="宋体" w:hAnsi="宋体" w:cstheme="minorEastAsia" w:hint="eastAsia"/>
          <w:color w:val="000000" w:themeColor="text1"/>
          <w:sz w:val="24"/>
        </w:rPr>
        <w:t>项目经理资质类别和等级：</w:t>
      </w:r>
      <w:r w:rsidRPr="006D651F">
        <w:rPr>
          <w:rFonts w:ascii="宋体" w:eastAsia="宋体" w:hAnsi="宋体" w:hint="eastAsia"/>
          <w:color w:val="000000" w:themeColor="text1"/>
          <w:sz w:val="24"/>
        </w:rPr>
        <w:t>总监具有国家注册监理工程师证书且具有高级职称</w:t>
      </w:r>
      <w:r w:rsidRPr="006D651F">
        <w:rPr>
          <w:rFonts w:ascii="宋体" w:eastAsia="宋体" w:hAnsi="宋体" w:cstheme="minorEastAsia" w:hint="eastAsia"/>
          <w:color w:val="000000" w:themeColor="text1"/>
          <w:sz w:val="24"/>
        </w:rPr>
        <w:t>【提供人员相关证书复印件加盖公章，同时提供拟投入本工程项目总监与投标申请人签订的有效劳动合同、社保机构出具的近半年（</w:t>
      </w:r>
      <w:r w:rsidR="00BE69F6" w:rsidRPr="006D651F">
        <w:rPr>
          <w:rFonts w:ascii="宋体" w:eastAsia="宋体" w:hAnsi="宋体" w:cstheme="minorEastAsia"/>
          <w:color w:val="000000" w:themeColor="text1"/>
          <w:sz w:val="24"/>
        </w:rPr>
        <w:t>2025</w:t>
      </w:r>
      <w:r w:rsidRPr="006D651F">
        <w:rPr>
          <w:rFonts w:ascii="宋体" w:eastAsia="宋体" w:hAnsi="宋体" w:cstheme="minorEastAsia" w:hint="eastAsia"/>
          <w:color w:val="000000" w:themeColor="text1"/>
          <w:sz w:val="24"/>
        </w:rPr>
        <w:t>年</w:t>
      </w:r>
      <w:r w:rsidR="00BE69F6" w:rsidRPr="006D651F">
        <w:rPr>
          <w:rFonts w:ascii="宋体" w:eastAsia="宋体" w:hAnsi="宋体" w:cstheme="minorEastAsia"/>
          <w:color w:val="000000" w:themeColor="text1"/>
          <w:sz w:val="24"/>
        </w:rPr>
        <w:t>12</w:t>
      </w:r>
      <w:r w:rsidRPr="006D651F">
        <w:rPr>
          <w:rFonts w:ascii="宋体" w:eastAsia="宋体" w:hAnsi="宋体" w:cstheme="minorEastAsia" w:hint="eastAsia"/>
          <w:color w:val="000000" w:themeColor="text1"/>
          <w:sz w:val="24"/>
        </w:rPr>
        <w:t>月</w:t>
      </w:r>
      <w:r w:rsidRPr="006D651F">
        <w:rPr>
          <w:rFonts w:ascii="宋体" w:eastAsia="宋体" w:hAnsi="宋体" w:cstheme="minorEastAsia"/>
          <w:color w:val="000000" w:themeColor="text1"/>
          <w:sz w:val="24"/>
        </w:rPr>
        <w:t>-202</w:t>
      </w:r>
      <w:r w:rsidR="00BE69F6" w:rsidRPr="006D651F">
        <w:rPr>
          <w:rFonts w:ascii="宋体" w:eastAsia="宋体" w:hAnsi="宋体" w:cstheme="minorEastAsia"/>
          <w:color w:val="000000" w:themeColor="text1"/>
          <w:sz w:val="24"/>
        </w:rPr>
        <w:t>6</w:t>
      </w:r>
      <w:r w:rsidRPr="006D651F">
        <w:rPr>
          <w:rFonts w:ascii="宋体" w:eastAsia="宋体" w:hAnsi="宋体" w:cstheme="minorEastAsia" w:hint="eastAsia"/>
          <w:color w:val="000000" w:themeColor="text1"/>
          <w:sz w:val="24"/>
        </w:rPr>
        <w:t>年</w:t>
      </w:r>
      <w:r w:rsidR="00BE69F6" w:rsidRPr="006D651F">
        <w:rPr>
          <w:rFonts w:ascii="宋体" w:eastAsia="宋体" w:hAnsi="宋体" w:cstheme="minorEastAsia"/>
          <w:color w:val="000000" w:themeColor="text1"/>
          <w:sz w:val="24"/>
        </w:rPr>
        <w:t>5</w:t>
      </w:r>
      <w:r w:rsidRPr="006D651F">
        <w:rPr>
          <w:rFonts w:ascii="宋体" w:eastAsia="宋体" w:hAnsi="宋体" w:cstheme="minorEastAsia" w:hint="eastAsia"/>
          <w:color w:val="000000" w:themeColor="text1"/>
          <w:sz w:val="24"/>
        </w:rPr>
        <w:t>月）投标申请人为其缴纳的养老保险缴费证明材料并加盖社保中心章或社保中心参保缴费证明电子专用章，否则视为未提供，并将导致资格审查不通过。】</w:t>
      </w:r>
    </w:p>
    <w:p w14:paraId="27EAA9A9" w14:textId="7EC382EE" w:rsidR="00D13507" w:rsidRPr="006D651F" w:rsidRDefault="00D13507" w:rsidP="006D651F">
      <w:pPr>
        <w:spacing w:line="360" w:lineRule="auto"/>
        <w:ind w:firstLineChars="200" w:firstLine="480"/>
        <w:rPr>
          <w:rFonts w:ascii="宋体" w:eastAsia="宋体" w:hAnsi="宋体"/>
          <w:color w:val="000000" w:themeColor="text1"/>
          <w:sz w:val="24"/>
        </w:rPr>
      </w:pPr>
      <w:r w:rsidRPr="006D651F">
        <w:rPr>
          <w:rFonts w:ascii="宋体" w:eastAsia="宋体" w:hAnsi="宋体"/>
          <w:color w:val="000000" w:themeColor="text1"/>
          <w:sz w:val="24"/>
        </w:rPr>
        <w:t>3.</w:t>
      </w:r>
      <w:r w:rsidR="005B6184" w:rsidRPr="006D651F">
        <w:rPr>
          <w:rFonts w:ascii="宋体" w:eastAsia="宋体" w:hAnsi="宋体"/>
          <w:color w:val="000000" w:themeColor="text1"/>
          <w:sz w:val="24"/>
        </w:rPr>
        <w:t xml:space="preserve">3 </w:t>
      </w:r>
      <w:r w:rsidRPr="006D651F">
        <w:rPr>
          <w:rFonts w:ascii="宋体" w:eastAsia="宋体" w:hAnsi="宋体" w:hint="eastAsia"/>
          <w:color w:val="000000" w:themeColor="text1"/>
          <w:sz w:val="24"/>
        </w:rPr>
        <w:t>本项目</w:t>
      </w:r>
      <w:r w:rsidR="001573CB" w:rsidRPr="006D651F">
        <w:rPr>
          <w:rFonts w:ascii="宋体" w:eastAsia="宋体" w:hAnsi="宋体" w:hint="eastAsia"/>
          <w:color w:val="000000" w:themeColor="text1"/>
          <w:sz w:val="24"/>
        </w:rPr>
        <w:t>实施</w:t>
      </w:r>
      <w:r w:rsidRPr="006D651F">
        <w:rPr>
          <w:rFonts w:ascii="宋体" w:eastAsia="宋体" w:hAnsi="宋体" w:hint="eastAsia"/>
          <w:color w:val="000000" w:themeColor="text1"/>
          <w:sz w:val="24"/>
        </w:rPr>
        <w:t>期间</w:t>
      </w:r>
      <w:r w:rsidR="001573CB" w:rsidRPr="006D651F">
        <w:rPr>
          <w:rFonts w:ascii="宋体" w:eastAsia="宋体" w:hAnsi="宋体" w:hint="eastAsia"/>
          <w:color w:val="000000" w:themeColor="text1"/>
          <w:sz w:val="24"/>
        </w:rPr>
        <w:t>，</w:t>
      </w:r>
      <w:r w:rsidRPr="006D651F">
        <w:rPr>
          <w:rFonts w:ascii="宋体" w:eastAsia="宋体" w:hAnsi="宋体" w:hint="eastAsia"/>
          <w:color w:val="000000" w:themeColor="text1"/>
          <w:sz w:val="24"/>
        </w:rPr>
        <w:t>总监和投标承诺所配备各专业人员必须每天驻场，业主每天</w:t>
      </w:r>
      <w:proofErr w:type="gramStart"/>
      <w:r w:rsidRPr="006D651F">
        <w:rPr>
          <w:rFonts w:ascii="宋体" w:eastAsia="宋体" w:hAnsi="宋体" w:hint="eastAsia"/>
          <w:color w:val="000000" w:themeColor="text1"/>
          <w:sz w:val="24"/>
        </w:rPr>
        <w:t>进行考情打分</w:t>
      </w:r>
      <w:proofErr w:type="gramEnd"/>
      <w:r w:rsidRPr="006D651F">
        <w:rPr>
          <w:rFonts w:ascii="宋体" w:eastAsia="宋体" w:hAnsi="宋体" w:hint="eastAsia"/>
          <w:color w:val="000000" w:themeColor="text1"/>
          <w:sz w:val="24"/>
        </w:rPr>
        <w:t>，未能满足</w:t>
      </w:r>
      <w:proofErr w:type="gramStart"/>
      <w:r w:rsidRPr="006D651F">
        <w:rPr>
          <w:rFonts w:ascii="宋体" w:eastAsia="宋体" w:hAnsi="宋体" w:hint="eastAsia"/>
          <w:color w:val="000000" w:themeColor="text1"/>
          <w:sz w:val="24"/>
        </w:rPr>
        <w:t>考情要求</w:t>
      </w:r>
      <w:proofErr w:type="gramEnd"/>
      <w:r w:rsidRPr="006D651F">
        <w:rPr>
          <w:rFonts w:ascii="宋体" w:eastAsia="宋体" w:hAnsi="宋体" w:hint="eastAsia"/>
          <w:color w:val="000000" w:themeColor="text1"/>
          <w:sz w:val="24"/>
        </w:rPr>
        <w:t>的视为违约。业主有权解除合同并退场，</w:t>
      </w:r>
      <w:r w:rsidRPr="006D651F">
        <w:rPr>
          <w:rFonts w:ascii="宋体" w:eastAsia="宋体" w:hAnsi="宋体" w:hint="eastAsia"/>
          <w:color w:val="000000" w:themeColor="text1"/>
          <w:sz w:val="24"/>
        </w:rPr>
        <w:lastRenderedPageBreak/>
        <w:t>并在全国信用信息公共服务平台诚信系统进行曝光；施工期间，监理单位所配人员必须全员到岗履职。业主一旦发现未能全部到岗履职，同样视为违约。业主有权终止合同履行，监理单位退场；施工期间不论自身何种原因引起的监理人员不能到岗履职都被视为违约，业主有权终止合同执行，监理单位退场。</w:t>
      </w:r>
    </w:p>
    <w:p w14:paraId="707B8352" w14:textId="77777777" w:rsidR="00D13507" w:rsidRPr="006D651F" w:rsidRDefault="00D13507" w:rsidP="006D651F">
      <w:pPr>
        <w:spacing w:line="360" w:lineRule="auto"/>
        <w:ind w:firstLineChars="200" w:firstLine="480"/>
        <w:rPr>
          <w:rFonts w:ascii="宋体" w:eastAsia="宋体" w:hAnsi="宋体"/>
          <w:color w:val="000000" w:themeColor="text1"/>
          <w:sz w:val="24"/>
        </w:rPr>
      </w:pPr>
      <w:r w:rsidRPr="006D651F">
        <w:rPr>
          <w:rFonts w:ascii="宋体" w:eastAsia="宋体" w:hAnsi="宋体"/>
          <w:color w:val="000000" w:themeColor="text1"/>
          <w:sz w:val="24"/>
        </w:rPr>
        <w:t>3.</w:t>
      </w:r>
      <w:r w:rsidR="00DF68D7" w:rsidRPr="006D651F">
        <w:rPr>
          <w:rFonts w:ascii="宋体" w:eastAsia="宋体" w:hAnsi="宋体"/>
          <w:color w:val="000000" w:themeColor="text1"/>
          <w:sz w:val="24"/>
        </w:rPr>
        <w:t>4</w:t>
      </w:r>
      <w:r w:rsidRPr="006D651F">
        <w:rPr>
          <w:rFonts w:ascii="宋体" w:eastAsia="宋体" w:hAnsi="宋体" w:hint="eastAsia"/>
          <w:color w:val="000000" w:themeColor="text1"/>
          <w:sz w:val="24"/>
        </w:rPr>
        <w:t>因监理履职不到位原因引起的工程质量，进度，安全等问题，根据所发生情况的性质及产生的后果对监理单位</w:t>
      </w:r>
      <w:proofErr w:type="gramStart"/>
      <w:r w:rsidRPr="006D651F">
        <w:rPr>
          <w:rFonts w:ascii="宋体" w:eastAsia="宋体" w:hAnsi="宋体" w:hint="eastAsia"/>
          <w:color w:val="000000" w:themeColor="text1"/>
          <w:sz w:val="24"/>
        </w:rPr>
        <w:t>作出</w:t>
      </w:r>
      <w:proofErr w:type="gramEnd"/>
      <w:r w:rsidRPr="006D651F">
        <w:rPr>
          <w:rFonts w:ascii="宋体" w:eastAsia="宋体" w:hAnsi="宋体" w:hint="eastAsia"/>
          <w:color w:val="000000" w:themeColor="text1"/>
          <w:sz w:val="24"/>
        </w:rPr>
        <w:t>相应处罚，处罚不限于合同总价本身同时会保留对监理单位的追责。</w:t>
      </w:r>
    </w:p>
    <w:p w14:paraId="4D69D334" w14:textId="77777777" w:rsidR="00D13507" w:rsidRPr="006D651F" w:rsidRDefault="00D13507" w:rsidP="006D651F">
      <w:pPr>
        <w:spacing w:line="360" w:lineRule="auto"/>
        <w:ind w:firstLineChars="200" w:firstLine="480"/>
        <w:rPr>
          <w:rFonts w:ascii="宋体" w:eastAsia="宋体" w:hAnsi="宋体"/>
          <w:color w:val="000000" w:themeColor="text1"/>
          <w:sz w:val="24"/>
        </w:rPr>
      </w:pPr>
      <w:r w:rsidRPr="006D651F">
        <w:rPr>
          <w:rFonts w:ascii="宋体" w:eastAsia="宋体" w:hAnsi="宋体"/>
          <w:color w:val="000000" w:themeColor="text1"/>
          <w:sz w:val="24"/>
        </w:rPr>
        <w:t>3.</w:t>
      </w:r>
      <w:r w:rsidR="00DF68D7" w:rsidRPr="006D651F">
        <w:rPr>
          <w:rFonts w:ascii="宋体" w:eastAsia="宋体" w:hAnsi="宋体"/>
          <w:color w:val="000000" w:themeColor="text1"/>
          <w:sz w:val="24"/>
        </w:rPr>
        <w:t>5</w:t>
      </w:r>
      <w:r w:rsidRPr="006D651F">
        <w:rPr>
          <w:rFonts w:ascii="宋体" w:eastAsia="宋体" w:hAnsi="宋体" w:hint="eastAsia"/>
          <w:color w:val="000000" w:themeColor="text1"/>
          <w:sz w:val="24"/>
        </w:rPr>
        <w:t>监理机构人员，专业监理工程师具有</w:t>
      </w:r>
      <w:r w:rsidR="00DF68D7" w:rsidRPr="006D651F">
        <w:rPr>
          <w:rFonts w:ascii="宋体" w:eastAsia="宋体" w:hAnsi="宋体" w:hint="eastAsia"/>
          <w:color w:val="000000" w:themeColor="text1"/>
          <w:sz w:val="24"/>
        </w:rPr>
        <w:t>结构专业、装饰装饰专业、暖通专业、消防专业、智能化</w:t>
      </w:r>
      <w:r w:rsidRPr="006D651F">
        <w:rPr>
          <w:rFonts w:ascii="宋体" w:eastAsia="宋体" w:hAnsi="宋体" w:hint="eastAsia"/>
          <w:color w:val="000000" w:themeColor="text1"/>
          <w:sz w:val="24"/>
        </w:rPr>
        <w:t>专业、</w:t>
      </w:r>
      <w:r w:rsidR="00CC00D7" w:rsidRPr="006D651F">
        <w:rPr>
          <w:rFonts w:ascii="宋体" w:eastAsia="宋体" w:hAnsi="宋体" w:hint="eastAsia"/>
          <w:color w:val="000000" w:themeColor="text1"/>
          <w:sz w:val="24"/>
        </w:rPr>
        <w:t>设备专业、</w:t>
      </w:r>
      <w:r w:rsidR="00DF68D7" w:rsidRPr="006D651F">
        <w:rPr>
          <w:rFonts w:ascii="宋体" w:eastAsia="宋体" w:hAnsi="宋体" w:hint="eastAsia"/>
          <w:color w:val="000000" w:themeColor="text1"/>
          <w:sz w:val="24"/>
        </w:rPr>
        <w:t>造价</w:t>
      </w:r>
      <w:r w:rsidRPr="006D651F">
        <w:rPr>
          <w:rFonts w:ascii="宋体" w:eastAsia="宋体" w:hAnsi="宋体" w:hint="eastAsia"/>
          <w:color w:val="000000" w:themeColor="text1"/>
          <w:sz w:val="24"/>
        </w:rPr>
        <w:t>专业各一名</w:t>
      </w:r>
    </w:p>
    <w:p w14:paraId="6FD859D0" w14:textId="77777777" w:rsidR="00D13507" w:rsidRPr="006D651F" w:rsidRDefault="00D13507" w:rsidP="006D651F">
      <w:pPr>
        <w:pStyle w:val="a3"/>
        <w:spacing w:line="360" w:lineRule="auto"/>
        <w:rPr>
          <w:rFonts w:ascii="宋体" w:eastAsia="宋体" w:hAnsi="宋体" w:cstheme="minorEastAsia"/>
          <w:color w:val="000000"/>
          <w:sz w:val="24"/>
          <w:szCs w:val="24"/>
        </w:rPr>
      </w:pPr>
      <w:bookmarkStart w:id="9" w:name="OLE_LINK15"/>
      <w:bookmarkEnd w:id="6"/>
      <w:bookmarkEnd w:id="7"/>
      <w:bookmarkEnd w:id="8"/>
      <w:r w:rsidRPr="00236DA3">
        <w:rPr>
          <w:rFonts w:ascii="宋体" w:eastAsia="宋体" w:hAnsi="宋体" w:cstheme="minorEastAsia"/>
          <w:color w:val="000000" w:themeColor="text1"/>
          <w:sz w:val="24"/>
          <w:szCs w:val="24"/>
        </w:rPr>
        <w:t>3.</w:t>
      </w:r>
      <w:r w:rsidR="00DF68D7" w:rsidRPr="00236DA3">
        <w:rPr>
          <w:rFonts w:ascii="宋体" w:eastAsia="宋体" w:hAnsi="宋体" w:cstheme="minorEastAsia"/>
          <w:color w:val="000000" w:themeColor="text1"/>
          <w:sz w:val="24"/>
          <w:szCs w:val="24"/>
        </w:rPr>
        <w:t>6</w:t>
      </w:r>
      <w:r w:rsidRPr="00236DA3">
        <w:rPr>
          <w:rFonts w:ascii="宋体" w:eastAsia="宋体" w:hAnsi="宋体" w:cstheme="minorEastAsia" w:hint="eastAsia"/>
          <w:color w:val="000000" w:themeColor="text1"/>
          <w:sz w:val="24"/>
          <w:szCs w:val="24"/>
        </w:rPr>
        <w:t>投标人提供承诺函，承诺如下内容：</w:t>
      </w:r>
      <w:r w:rsidRPr="006D651F">
        <w:rPr>
          <w:rFonts w:ascii="宋体" w:eastAsia="宋体" w:hAnsi="宋体" w:cstheme="minorEastAsia" w:hint="eastAsia"/>
          <w:color w:val="000000" w:themeColor="text1"/>
          <w:sz w:val="24"/>
          <w:szCs w:val="24"/>
        </w:rPr>
        <w:t>如本投标人在项目监理服务全过程中，若出现未严格按照工程建设标准、设计文件及监理合同要求对施工质量进行检查验收，导致不合格工程通过验收；未按计划有效协调、监督工程进度，造成项目工期延误超出合同约定时限；对施工现场安全隐患未及时发现并督促整改，引发安全事故；未妥善保管监理资料，导致资料缺失、篡改或虚假记录；擅自降低监理服务标准，未按承诺配备足够专业监理人员、设备或履职不到位等情</w:t>
      </w:r>
      <w:r w:rsidRPr="006D651F">
        <w:rPr>
          <w:rFonts w:ascii="宋体" w:eastAsia="宋体" w:hAnsi="宋体" w:cstheme="minorEastAsia" w:hint="eastAsia"/>
          <w:color w:val="000000"/>
          <w:sz w:val="24"/>
          <w:szCs w:val="24"/>
        </w:rPr>
        <w:t>形，均视为投标人违约。一旦发生上述违约行为，招标人均有权予以公示，并列入江苏省公共工程建设中心有限公司“违约单位名单”。</w:t>
      </w:r>
    </w:p>
    <w:bookmarkEnd w:id="9"/>
    <w:p w14:paraId="59FA7E4A" w14:textId="77777777" w:rsidR="00D13507" w:rsidRPr="006D651F" w:rsidRDefault="00D13507" w:rsidP="006D651F">
      <w:pPr>
        <w:spacing w:line="360" w:lineRule="auto"/>
        <w:ind w:firstLineChars="200" w:firstLine="480"/>
        <w:jc w:val="left"/>
        <w:rPr>
          <w:rFonts w:ascii="宋体" w:eastAsia="宋体" w:hAnsi="宋体" w:cstheme="minorEastAsia"/>
          <w:sz w:val="24"/>
        </w:rPr>
      </w:pPr>
      <w:r w:rsidRPr="006D651F">
        <w:rPr>
          <w:rFonts w:ascii="宋体" w:eastAsia="宋体" w:hAnsi="宋体" w:cstheme="minorEastAsia"/>
          <w:color w:val="000000"/>
          <w:sz w:val="24"/>
        </w:rPr>
        <w:t>4.</w:t>
      </w:r>
      <w:r w:rsidRPr="006D651F">
        <w:rPr>
          <w:rFonts w:ascii="宋体" w:eastAsia="宋体" w:hAnsi="宋体" w:cstheme="minorEastAsia" w:hint="eastAsia"/>
          <w:color w:val="000000"/>
          <w:sz w:val="24"/>
        </w:rPr>
        <w:t>拒绝下述供应商参加本次采购活动</w:t>
      </w:r>
      <w:r w:rsidRPr="006D651F">
        <w:rPr>
          <w:rFonts w:ascii="宋体" w:eastAsia="宋体" w:hAnsi="宋体" w:cstheme="minorEastAsia"/>
          <w:color w:val="000000"/>
          <w:sz w:val="24"/>
        </w:rPr>
        <w:t>:</w:t>
      </w:r>
    </w:p>
    <w:p w14:paraId="79CBD54A" w14:textId="77777777" w:rsidR="00D13507" w:rsidRPr="006D651F" w:rsidRDefault="00D13507" w:rsidP="006D651F">
      <w:pPr>
        <w:spacing w:line="360" w:lineRule="auto"/>
        <w:ind w:firstLineChars="200" w:firstLine="480"/>
        <w:jc w:val="left"/>
        <w:rPr>
          <w:rFonts w:ascii="宋体" w:eastAsia="宋体" w:hAnsi="宋体" w:cstheme="minorEastAsia"/>
          <w:sz w:val="24"/>
        </w:rPr>
      </w:pPr>
      <w:r w:rsidRPr="006D651F">
        <w:rPr>
          <w:rFonts w:ascii="宋体" w:eastAsia="宋体" w:hAnsi="宋体" w:cstheme="minorEastAsia"/>
          <w:color w:val="000000"/>
          <w:sz w:val="24"/>
        </w:rPr>
        <w:t xml:space="preserve">4.1 </w:t>
      </w:r>
      <w:r w:rsidRPr="006D651F">
        <w:rPr>
          <w:rFonts w:ascii="宋体" w:eastAsia="宋体" w:hAnsi="宋体" w:cstheme="minorEastAsia" w:hint="eastAsia"/>
          <w:color w:val="000000"/>
          <w:sz w:val="24"/>
        </w:rPr>
        <w:t>供应商单位负责人为同一人或者存在直接控股、管理关系的不同供应商，不得参加同一合同项下的政府采购活动。</w:t>
      </w:r>
    </w:p>
    <w:p w14:paraId="1BC2741E" w14:textId="77777777" w:rsidR="00D13507" w:rsidRPr="006D651F" w:rsidRDefault="00D13507" w:rsidP="006D651F">
      <w:pPr>
        <w:spacing w:line="360" w:lineRule="auto"/>
        <w:ind w:firstLineChars="200" w:firstLine="480"/>
        <w:jc w:val="left"/>
        <w:rPr>
          <w:rFonts w:ascii="宋体" w:eastAsia="宋体" w:hAnsi="宋体" w:cstheme="minorEastAsia"/>
          <w:sz w:val="24"/>
        </w:rPr>
      </w:pPr>
      <w:r w:rsidRPr="006D651F">
        <w:rPr>
          <w:rFonts w:ascii="宋体" w:eastAsia="宋体" w:hAnsi="宋体" w:cstheme="minorEastAsia"/>
          <w:color w:val="000000"/>
          <w:sz w:val="24"/>
        </w:rPr>
        <w:t xml:space="preserve">4.2 </w:t>
      </w:r>
      <w:r w:rsidRPr="006D651F">
        <w:rPr>
          <w:rFonts w:ascii="宋体" w:eastAsia="宋体" w:hAnsi="宋体" w:cstheme="minorEastAsia" w:hint="eastAsia"/>
          <w:color w:val="000000"/>
          <w:sz w:val="24"/>
        </w:rPr>
        <w:t>凡为采购项目提供整体设计、规范编制或者项目管理、监理、检测等服务的供应商，不得再参加本项目的采购活动。</w:t>
      </w:r>
    </w:p>
    <w:p w14:paraId="0DED5CAC" w14:textId="77777777" w:rsidR="00D13507" w:rsidRPr="006D651F" w:rsidRDefault="00D13507" w:rsidP="006D651F">
      <w:pPr>
        <w:spacing w:line="360" w:lineRule="auto"/>
        <w:ind w:firstLineChars="200" w:firstLine="480"/>
        <w:jc w:val="left"/>
        <w:rPr>
          <w:rFonts w:ascii="宋体" w:eastAsia="宋体" w:hAnsi="宋体" w:cstheme="minorEastAsia"/>
          <w:color w:val="000000"/>
          <w:sz w:val="24"/>
        </w:rPr>
      </w:pPr>
      <w:r w:rsidRPr="006D651F">
        <w:rPr>
          <w:rFonts w:ascii="宋体" w:eastAsia="宋体" w:hAnsi="宋体" w:cstheme="minorEastAsia"/>
          <w:color w:val="000000"/>
          <w:sz w:val="24"/>
        </w:rPr>
        <w:t xml:space="preserve">4.3 </w:t>
      </w:r>
      <w:r w:rsidRPr="006D651F">
        <w:rPr>
          <w:rFonts w:ascii="宋体" w:eastAsia="宋体" w:hAnsi="宋体" w:cstheme="minorEastAsia" w:hint="eastAsia"/>
          <w:color w:val="000000"/>
          <w:sz w:val="24"/>
        </w:rPr>
        <w:t>拒绝列入失信被执行人、重大税收违法案件当事人名单、政府采购严重违法失信行为记录名单的供应商参与政府采购活动。采购人在项目评审时通过等渠道查询供应商在采购公告发布之日前的信用记录并保存。</w:t>
      </w:r>
    </w:p>
    <w:p w14:paraId="5F6C5273" w14:textId="77777777" w:rsidR="001466F7" w:rsidRDefault="001466F7" w:rsidP="006D651F">
      <w:pPr>
        <w:spacing w:line="360" w:lineRule="auto"/>
        <w:jc w:val="left"/>
        <w:outlineLvl w:val="1"/>
        <w:rPr>
          <w:rFonts w:ascii="宋体" w:eastAsia="宋体" w:hAnsi="宋体" w:cstheme="minorEastAsia"/>
          <w:b/>
          <w:color w:val="000000"/>
          <w:sz w:val="24"/>
        </w:rPr>
      </w:pPr>
    </w:p>
    <w:p w14:paraId="6608E7AE" w14:textId="195B522D" w:rsidR="00D13507" w:rsidRPr="006D651F" w:rsidRDefault="00D13507" w:rsidP="006D651F">
      <w:pPr>
        <w:spacing w:line="360" w:lineRule="auto"/>
        <w:jc w:val="left"/>
        <w:outlineLvl w:val="1"/>
        <w:rPr>
          <w:rFonts w:ascii="宋体" w:eastAsia="宋体" w:hAnsi="宋体" w:cstheme="minorEastAsia"/>
          <w:b/>
          <w:color w:val="000000"/>
          <w:sz w:val="24"/>
        </w:rPr>
      </w:pPr>
      <w:r w:rsidRPr="006D651F">
        <w:rPr>
          <w:rFonts w:ascii="宋体" w:eastAsia="宋体" w:hAnsi="宋体" w:cstheme="minorEastAsia"/>
          <w:b/>
          <w:color w:val="000000"/>
          <w:sz w:val="24"/>
        </w:rPr>
        <w:t>三、</w:t>
      </w:r>
      <w:r w:rsidRPr="006D651F">
        <w:rPr>
          <w:rFonts w:ascii="宋体" w:eastAsia="宋体" w:hAnsi="宋体" w:cstheme="minorEastAsia" w:hint="eastAsia"/>
          <w:b/>
          <w:color w:val="000000"/>
          <w:sz w:val="24"/>
        </w:rPr>
        <w:t>项目的评议</w:t>
      </w:r>
    </w:p>
    <w:p w14:paraId="7EACFD10" w14:textId="77777777" w:rsidR="00D13507" w:rsidRPr="006D651F" w:rsidRDefault="00D13507" w:rsidP="006D651F">
      <w:pPr>
        <w:pStyle w:val="a3"/>
        <w:spacing w:line="360" w:lineRule="auto"/>
        <w:rPr>
          <w:rFonts w:ascii="宋体" w:eastAsia="宋体" w:hAnsi="宋体" w:cstheme="minorEastAsia"/>
          <w:color w:val="000000"/>
          <w:sz w:val="24"/>
          <w:szCs w:val="24"/>
        </w:rPr>
      </w:pPr>
      <w:r w:rsidRPr="006D651F">
        <w:rPr>
          <w:rFonts w:ascii="宋体" w:eastAsia="宋体" w:hAnsi="宋体" w:cstheme="minorEastAsia"/>
          <w:color w:val="000000"/>
          <w:sz w:val="24"/>
          <w:szCs w:val="24"/>
        </w:rPr>
        <w:t>1.</w:t>
      </w:r>
      <w:r w:rsidRPr="006D651F">
        <w:rPr>
          <w:rFonts w:ascii="宋体" w:eastAsia="宋体" w:hAnsi="宋体" w:cstheme="minorEastAsia" w:hint="eastAsia"/>
          <w:color w:val="000000"/>
          <w:sz w:val="24"/>
          <w:szCs w:val="24"/>
        </w:rPr>
        <w:t>经评标组评议，响应价格明显背离实际或与遴选文件不符的响应文件在评审时将作无效响应处理。</w:t>
      </w:r>
    </w:p>
    <w:p w14:paraId="4D753C82" w14:textId="5C5D1859" w:rsidR="00D13507" w:rsidRPr="006D651F" w:rsidRDefault="00D13507" w:rsidP="00E654EB">
      <w:pPr>
        <w:pStyle w:val="a3"/>
        <w:spacing w:line="360" w:lineRule="auto"/>
        <w:rPr>
          <w:rFonts w:ascii="宋体" w:eastAsia="宋体" w:hAnsi="宋体" w:cstheme="minorEastAsia"/>
          <w:color w:val="000000"/>
          <w:sz w:val="24"/>
          <w:szCs w:val="24"/>
        </w:rPr>
      </w:pPr>
      <w:r w:rsidRPr="006D651F">
        <w:rPr>
          <w:rFonts w:ascii="宋体" w:eastAsia="宋体" w:hAnsi="宋体" w:cstheme="minorEastAsia"/>
          <w:color w:val="000000"/>
          <w:sz w:val="24"/>
          <w:szCs w:val="24"/>
        </w:rPr>
        <w:lastRenderedPageBreak/>
        <w:t>2.</w:t>
      </w:r>
      <w:r w:rsidRPr="00E654EB">
        <w:rPr>
          <w:rFonts w:ascii="宋体" w:eastAsia="宋体" w:hAnsi="宋体" w:cstheme="minorEastAsia" w:hint="eastAsia"/>
          <w:color w:val="000000"/>
          <w:sz w:val="24"/>
          <w:szCs w:val="24"/>
        </w:rPr>
        <w:t>本项目采用</w:t>
      </w:r>
      <w:r w:rsidR="00E654EB" w:rsidRPr="00E654EB">
        <w:rPr>
          <w:rFonts w:ascii="宋体" w:eastAsia="宋体" w:hAnsi="宋体" w:cs="宋体" w:hint="eastAsia"/>
          <w:color w:val="000000"/>
          <w:sz w:val="24"/>
          <w:szCs w:val="24"/>
        </w:rPr>
        <w:t>综合评分</w:t>
      </w:r>
      <w:r w:rsidRPr="00E654EB">
        <w:rPr>
          <w:rFonts w:ascii="宋体" w:eastAsia="宋体" w:hAnsi="宋体" w:cstheme="minorEastAsia" w:hint="eastAsia"/>
          <w:color w:val="000000"/>
          <w:sz w:val="24"/>
          <w:szCs w:val="24"/>
        </w:rPr>
        <w:t>评审办法</w:t>
      </w:r>
      <w:r w:rsidRPr="006D651F">
        <w:rPr>
          <w:rFonts w:ascii="宋体" w:eastAsia="宋体" w:hAnsi="宋体" w:cstheme="minorEastAsia" w:hint="eastAsia"/>
          <w:color w:val="000000"/>
          <w:sz w:val="24"/>
          <w:szCs w:val="24"/>
        </w:rPr>
        <w:t>。</w:t>
      </w:r>
    </w:p>
    <w:p w14:paraId="259F1E12" w14:textId="499A5EDC" w:rsidR="00D13507" w:rsidRPr="006D651F" w:rsidRDefault="00D13507" w:rsidP="00E654EB">
      <w:pPr>
        <w:pStyle w:val="a3"/>
        <w:spacing w:line="360" w:lineRule="auto"/>
        <w:rPr>
          <w:rFonts w:ascii="宋体" w:eastAsia="宋体" w:hAnsi="宋体" w:cstheme="minorEastAsia"/>
          <w:color w:val="000000"/>
          <w:sz w:val="24"/>
          <w:szCs w:val="24"/>
        </w:rPr>
      </w:pPr>
      <w:r w:rsidRPr="006D651F">
        <w:rPr>
          <w:rFonts w:ascii="宋体" w:eastAsia="宋体" w:hAnsi="宋体" w:cstheme="minorEastAsia" w:hint="eastAsia"/>
          <w:color w:val="000000"/>
          <w:sz w:val="24"/>
          <w:szCs w:val="24"/>
        </w:rPr>
        <w:t>评委会将对确定为实质性响应文件要求的响应文件进行评价和比较，评审采用</w:t>
      </w:r>
      <w:r w:rsidR="00E654EB" w:rsidRPr="00E654EB">
        <w:rPr>
          <w:rFonts w:ascii="宋体" w:eastAsia="宋体" w:hAnsi="宋体" w:cs="宋体" w:hint="eastAsia"/>
          <w:color w:val="000000"/>
          <w:sz w:val="24"/>
          <w:szCs w:val="24"/>
        </w:rPr>
        <w:t>综合评分法</w:t>
      </w:r>
      <w:r w:rsidRPr="006D651F">
        <w:rPr>
          <w:rFonts w:ascii="宋体" w:eastAsia="宋体" w:hAnsi="宋体" w:cstheme="minorEastAsia" w:hint="eastAsia"/>
          <w:color w:val="000000"/>
          <w:sz w:val="24"/>
          <w:szCs w:val="24"/>
        </w:rPr>
        <w:t>评审办法。</w:t>
      </w:r>
    </w:p>
    <w:p w14:paraId="64516005" w14:textId="77777777" w:rsidR="00D13507" w:rsidRPr="006D651F" w:rsidRDefault="00D13507" w:rsidP="006D651F">
      <w:pPr>
        <w:pStyle w:val="a3"/>
        <w:spacing w:line="360" w:lineRule="auto"/>
        <w:rPr>
          <w:rFonts w:ascii="宋体" w:eastAsia="宋体" w:hAnsi="宋体" w:cstheme="minorEastAsia"/>
          <w:color w:val="000000"/>
          <w:sz w:val="24"/>
          <w:szCs w:val="24"/>
        </w:rPr>
      </w:pPr>
      <w:r w:rsidRPr="006D651F">
        <w:rPr>
          <w:rFonts w:ascii="宋体" w:eastAsia="宋体" w:hAnsi="宋体" w:cstheme="minorEastAsia" w:hint="eastAsia"/>
          <w:color w:val="000000"/>
          <w:sz w:val="24"/>
          <w:szCs w:val="24"/>
        </w:rPr>
        <w:t>按价格得分由高到低顺序排列；得分相同时，请同分单位进行二次报价，以最低价为参考，确定最终成交供应商。</w:t>
      </w:r>
    </w:p>
    <w:p w14:paraId="20DD8499" w14:textId="6A46FA19" w:rsidR="00D13507" w:rsidRPr="006D651F" w:rsidRDefault="00D13507" w:rsidP="006D651F">
      <w:pPr>
        <w:pStyle w:val="a3"/>
        <w:spacing w:line="360" w:lineRule="auto"/>
        <w:rPr>
          <w:rFonts w:ascii="宋体" w:eastAsia="宋体" w:hAnsi="宋体" w:cstheme="minorEastAsia"/>
          <w:color w:val="000000" w:themeColor="text1"/>
          <w:sz w:val="24"/>
          <w:szCs w:val="24"/>
        </w:rPr>
      </w:pPr>
      <w:r w:rsidRPr="006D651F">
        <w:rPr>
          <w:rFonts w:ascii="宋体" w:eastAsia="宋体" w:hAnsi="宋体" w:cstheme="minorEastAsia"/>
          <w:color w:val="000000" w:themeColor="text1"/>
          <w:sz w:val="24"/>
          <w:szCs w:val="24"/>
        </w:rPr>
        <w:t>4.1</w:t>
      </w:r>
      <w:r w:rsidR="00786B2E" w:rsidRPr="006D651F">
        <w:rPr>
          <w:rFonts w:ascii="宋体" w:eastAsia="宋体" w:hAnsi="宋体" w:cstheme="minorEastAsia" w:hint="eastAsia"/>
          <w:color w:val="000000" w:themeColor="text1"/>
          <w:sz w:val="24"/>
          <w:szCs w:val="24"/>
        </w:rPr>
        <w:t>商务报价</w:t>
      </w:r>
      <w:r w:rsidRPr="006D651F">
        <w:rPr>
          <w:rFonts w:ascii="宋体" w:eastAsia="宋体" w:hAnsi="宋体" w:cstheme="minorEastAsia" w:hint="eastAsia"/>
          <w:color w:val="000000" w:themeColor="text1"/>
          <w:sz w:val="24"/>
          <w:szCs w:val="24"/>
        </w:rPr>
        <w:t>部分：</w:t>
      </w:r>
      <w:r w:rsidR="00786B2E" w:rsidRPr="006D651F">
        <w:rPr>
          <w:rFonts w:ascii="宋体" w:eastAsia="宋体" w:hAnsi="宋体" w:cstheme="minorEastAsia" w:hint="eastAsia"/>
          <w:color w:val="000000" w:themeColor="text1"/>
          <w:sz w:val="24"/>
          <w:szCs w:val="24"/>
        </w:rPr>
        <w:t>（</w:t>
      </w:r>
      <w:r w:rsidR="007F0B92" w:rsidRPr="006D651F">
        <w:rPr>
          <w:rFonts w:ascii="宋体" w:eastAsia="宋体" w:hAnsi="宋体" w:cstheme="minorEastAsia" w:hint="eastAsia"/>
          <w:color w:val="000000" w:themeColor="text1"/>
          <w:sz w:val="24"/>
          <w:szCs w:val="24"/>
        </w:rPr>
        <w:t>70</w:t>
      </w:r>
      <w:r w:rsidRPr="006D651F">
        <w:rPr>
          <w:rFonts w:ascii="宋体" w:eastAsia="宋体" w:hAnsi="宋体" w:cstheme="minorEastAsia" w:hint="eastAsia"/>
          <w:color w:val="000000" w:themeColor="text1"/>
          <w:sz w:val="24"/>
          <w:szCs w:val="24"/>
        </w:rPr>
        <w:t>分</w:t>
      </w:r>
      <w:r w:rsidRPr="006D651F">
        <w:rPr>
          <w:rFonts w:ascii="宋体" w:eastAsia="宋体" w:hAnsi="宋体" w:cstheme="minorEastAsia"/>
          <w:color w:val="000000" w:themeColor="text1"/>
          <w:sz w:val="24"/>
          <w:szCs w:val="24"/>
        </w:rPr>
        <w:t>)</w:t>
      </w:r>
    </w:p>
    <w:p w14:paraId="6D34A0D2" w14:textId="77777777" w:rsidR="00D13507" w:rsidRPr="006D651F" w:rsidRDefault="00D13507" w:rsidP="006D651F">
      <w:pPr>
        <w:pStyle w:val="a3"/>
        <w:spacing w:line="360" w:lineRule="auto"/>
        <w:rPr>
          <w:rFonts w:ascii="宋体" w:eastAsia="宋体" w:hAnsi="宋体" w:cstheme="minorEastAsia"/>
          <w:color w:val="000000" w:themeColor="text1"/>
          <w:sz w:val="24"/>
          <w:szCs w:val="24"/>
        </w:rPr>
      </w:pPr>
      <w:r w:rsidRPr="006D651F">
        <w:rPr>
          <w:rFonts w:ascii="宋体" w:eastAsia="宋体" w:hAnsi="宋体" w:cstheme="minorEastAsia" w:hint="eastAsia"/>
          <w:color w:val="000000" w:themeColor="text1"/>
          <w:sz w:val="24"/>
          <w:szCs w:val="24"/>
        </w:rPr>
        <w:t>以有效投标文件的报价最低价为</w:t>
      </w:r>
      <w:r w:rsidRPr="006D651F">
        <w:rPr>
          <w:rFonts w:ascii="宋体" w:eastAsia="宋体" w:hAnsi="宋体" w:cstheme="minorEastAsia"/>
          <w:color w:val="000000" w:themeColor="text1"/>
          <w:sz w:val="24"/>
          <w:szCs w:val="24"/>
        </w:rPr>
        <w:t>A</w:t>
      </w:r>
      <w:r w:rsidRPr="006D651F">
        <w:rPr>
          <w:rFonts w:ascii="宋体" w:eastAsia="宋体" w:hAnsi="宋体" w:cstheme="minorEastAsia" w:hint="eastAsia"/>
          <w:color w:val="000000" w:themeColor="text1"/>
          <w:sz w:val="24"/>
          <w:szCs w:val="24"/>
        </w:rPr>
        <w:t>。评标基准价</w:t>
      </w:r>
      <w:r w:rsidRPr="006D651F">
        <w:rPr>
          <w:rFonts w:ascii="宋体" w:eastAsia="宋体" w:hAnsi="宋体" w:cstheme="minorEastAsia"/>
          <w:color w:val="000000" w:themeColor="text1"/>
          <w:sz w:val="24"/>
          <w:szCs w:val="24"/>
        </w:rPr>
        <w:t>=A</w:t>
      </w:r>
      <w:r w:rsidRPr="006D651F">
        <w:rPr>
          <w:rFonts w:ascii="宋体" w:eastAsia="宋体" w:hAnsi="宋体" w:cstheme="minorEastAsia" w:hint="eastAsia"/>
          <w:color w:val="000000" w:themeColor="text1"/>
          <w:sz w:val="24"/>
          <w:szCs w:val="24"/>
        </w:rPr>
        <w:t>；报价等于评标基准价的得满分；投标人的评标价比基准价每高</w:t>
      </w:r>
      <w:r w:rsidRPr="006D651F">
        <w:rPr>
          <w:rFonts w:ascii="宋体" w:eastAsia="宋体" w:hAnsi="宋体" w:cstheme="minorEastAsia"/>
          <w:color w:val="000000" w:themeColor="text1"/>
          <w:sz w:val="24"/>
          <w:szCs w:val="24"/>
        </w:rPr>
        <w:t>1%</w:t>
      </w:r>
      <w:r w:rsidRPr="006D651F">
        <w:rPr>
          <w:rFonts w:ascii="宋体" w:eastAsia="宋体" w:hAnsi="宋体" w:cstheme="minorEastAsia" w:hint="eastAsia"/>
          <w:color w:val="000000" w:themeColor="text1"/>
          <w:sz w:val="24"/>
          <w:szCs w:val="24"/>
        </w:rPr>
        <w:t>扣</w:t>
      </w:r>
      <w:r w:rsidRPr="006D651F">
        <w:rPr>
          <w:rFonts w:ascii="宋体" w:eastAsia="宋体" w:hAnsi="宋体" w:cstheme="minorEastAsia"/>
          <w:color w:val="000000" w:themeColor="text1"/>
          <w:sz w:val="24"/>
          <w:szCs w:val="24"/>
        </w:rPr>
        <w:t>1</w:t>
      </w:r>
      <w:r w:rsidRPr="006D651F">
        <w:rPr>
          <w:rFonts w:ascii="宋体" w:eastAsia="宋体" w:hAnsi="宋体" w:cstheme="minorEastAsia" w:hint="eastAsia"/>
          <w:color w:val="000000" w:themeColor="text1"/>
          <w:sz w:val="24"/>
          <w:szCs w:val="24"/>
        </w:rPr>
        <w:t>分，计算到小数点后两位（小数点后第</w:t>
      </w:r>
      <w:r w:rsidRPr="006D651F">
        <w:rPr>
          <w:rFonts w:ascii="宋体" w:eastAsia="宋体" w:hAnsi="宋体" w:cstheme="minorEastAsia"/>
          <w:color w:val="000000" w:themeColor="text1"/>
          <w:sz w:val="24"/>
          <w:szCs w:val="24"/>
        </w:rPr>
        <w:t>2</w:t>
      </w:r>
      <w:r w:rsidRPr="006D651F">
        <w:rPr>
          <w:rFonts w:ascii="宋体" w:eastAsia="宋体" w:hAnsi="宋体" w:cstheme="minorEastAsia" w:hint="eastAsia"/>
          <w:color w:val="000000" w:themeColor="text1"/>
          <w:sz w:val="24"/>
          <w:szCs w:val="24"/>
        </w:rPr>
        <w:t>位，按四舍五入法取舍），扣完为止。</w:t>
      </w:r>
    </w:p>
    <w:p w14:paraId="170A7DD2" w14:textId="64DBDCB3" w:rsidR="00786B2E" w:rsidRPr="006D651F" w:rsidRDefault="00786B2E" w:rsidP="006D651F">
      <w:pPr>
        <w:pStyle w:val="a3"/>
        <w:spacing w:line="360" w:lineRule="auto"/>
        <w:rPr>
          <w:rFonts w:ascii="宋体" w:eastAsia="宋体" w:hAnsi="宋体" w:cstheme="minorEastAsia"/>
          <w:color w:val="000000" w:themeColor="text1"/>
          <w:sz w:val="24"/>
          <w:szCs w:val="24"/>
        </w:rPr>
      </w:pPr>
      <w:r w:rsidRPr="006D651F">
        <w:rPr>
          <w:rFonts w:ascii="宋体" w:eastAsia="宋体" w:hAnsi="宋体" w:cstheme="minorEastAsia" w:hint="eastAsia"/>
          <w:color w:val="000000" w:themeColor="text1"/>
          <w:sz w:val="24"/>
          <w:szCs w:val="24"/>
        </w:rPr>
        <w:t>4</w:t>
      </w:r>
      <w:r w:rsidRPr="006D651F">
        <w:rPr>
          <w:rFonts w:ascii="宋体" w:eastAsia="宋体" w:hAnsi="宋体" w:cstheme="minorEastAsia"/>
          <w:color w:val="000000" w:themeColor="text1"/>
          <w:sz w:val="24"/>
          <w:szCs w:val="24"/>
        </w:rPr>
        <w:t>.2</w:t>
      </w:r>
      <w:r w:rsidRPr="006D651F">
        <w:rPr>
          <w:rFonts w:ascii="宋体" w:eastAsia="宋体" w:hAnsi="宋体" w:cstheme="minorEastAsia" w:hint="eastAsia"/>
          <w:color w:val="000000" w:themeColor="text1"/>
          <w:sz w:val="24"/>
          <w:szCs w:val="24"/>
        </w:rPr>
        <w:t>其它部分：（</w:t>
      </w:r>
      <w:r w:rsidR="0096205B" w:rsidRPr="006D651F">
        <w:rPr>
          <w:rFonts w:ascii="宋体" w:eastAsia="宋体" w:hAnsi="宋体" w:cstheme="minorEastAsia" w:hint="eastAsia"/>
          <w:color w:val="000000" w:themeColor="text1"/>
          <w:sz w:val="24"/>
          <w:szCs w:val="24"/>
        </w:rPr>
        <w:t>10</w:t>
      </w:r>
      <w:r w:rsidRPr="006D651F">
        <w:rPr>
          <w:rFonts w:ascii="宋体" w:eastAsia="宋体" w:hAnsi="宋体" w:cstheme="minorEastAsia" w:hint="eastAsia"/>
          <w:color w:val="000000" w:themeColor="text1"/>
          <w:sz w:val="24"/>
          <w:szCs w:val="24"/>
        </w:rPr>
        <w:t>分）</w:t>
      </w:r>
    </w:p>
    <w:p w14:paraId="08899990" w14:textId="5C309E18" w:rsidR="001C2B43" w:rsidRPr="006D651F" w:rsidRDefault="001C2B43" w:rsidP="006D651F">
      <w:pPr>
        <w:pStyle w:val="a3"/>
        <w:spacing w:line="360" w:lineRule="auto"/>
        <w:rPr>
          <w:rFonts w:ascii="宋体" w:eastAsia="宋体" w:hAnsi="宋体" w:cstheme="minorEastAsia"/>
          <w:color w:val="000000" w:themeColor="text1"/>
          <w:sz w:val="24"/>
          <w:szCs w:val="24"/>
        </w:rPr>
      </w:pPr>
      <w:r w:rsidRPr="006D651F">
        <w:rPr>
          <w:rFonts w:ascii="宋体" w:eastAsia="宋体" w:hAnsi="宋体" w:cstheme="minorEastAsia" w:hint="eastAsia"/>
          <w:color w:val="000000" w:themeColor="text1"/>
          <w:sz w:val="24"/>
          <w:szCs w:val="24"/>
        </w:rPr>
        <w:t>1、总监理工程师</w:t>
      </w:r>
      <w:r w:rsidRPr="006D651F">
        <w:rPr>
          <w:rFonts w:ascii="宋体" w:eastAsia="宋体" w:hAnsi="宋体" w:cstheme="minorEastAsia"/>
          <w:color w:val="000000" w:themeColor="text1"/>
          <w:sz w:val="24"/>
          <w:szCs w:val="24"/>
        </w:rPr>
        <w:t>1</w:t>
      </w:r>
      <w:r w:rsidRPr="006D651F">
        <w:rPr>
          <w:rFonts w:ascii="宋体" w:eastAsia="宋体" w:hAnsi="宋体" w:cstheme="minorEastAsia" w:hint="eastAsia"/>
          <w:color w:val="000000" w:themeColor="text1"/>
          <w:sz w:val="24"/>
          <w:szCs w:val="24"/>
        </w:rPr>
        <w:t>名，</w:t>
      </w:r>
      <w:bookmarkStart w:id="10" w:name="OLE_LINK4"/>
      <w:r w:rsidRPr="006D651F">
        <w:rPr>
          <w:rFonts w:ascii="宋体" w:eastAsia="宋体" w:hAnsi="宋体" w:cstheme="minorEastAsia" w:hint="eastAsia"/>
          <w:color w:val="000000" w:themeColor="text1"/>
          <w:sz w:val="24"/>
          <w:szCs w:val="24"/>
        </w:rPr>
        <w:t>具有国家注册监理工程师得1分</w:t>
      </w:r>
      <w:r w:rsidR="00B1708B" w:rsidRPr="001B6B3E">
        <w:rPr>
          <w:rFonts w:ascii="宋体" w:eastAsia="宋体" w:hAnsi="宋体" w:cstheme="minorEastAsia" w:hint="eastAsia"/>
          <w:color w:val="000000" w:themeColor="text1"/>
          <w:sz w:val="24"/>
          <w:szCs w:val="24"/>
        </w:rPr>
        <w:t>（设备类）</w:t>
      </w:r>
      <w:r w:rsidRPr="006D651F">
        <w:rPr>
          <w:rFonts w:ascii="宋体" w:eastAsia="宋体" w:hAnsi="宋体" w:cstheme="minorEastAsia" w:hint="eastAsia"/>
          <w:color w:val="000000" w:themeColor="text1"/>
          <w:sz w:val="24"/>
          <w:szCs w:val="24"/>
        </w:rPr>
        <w:t>；同时具有高级工程师及以上职称的加</w:t>
      </w:r>
      <w:r w:rsidR="00300B38" w:rsidRPr="006D651F">
        <w:rPr>
          <w:rFonts w:ascii="宋体" w:eastAsia="宋体" w:hAnsi="宋体" w:cstheme="minorEastAsia"/>
          <w:color w:val="000000" w:themeColor="text1"/>
          <w:sz w:val="24"/>
          <w:szCs w:val="24"/>
        </w:rPr>
        <w:t>1</w:t>
      </w:r>
      <w:r w:rsidRPr="006D651F">
        <w:rPr>
          <w:rFonts w:ascii="宋体" w:eastAsia="宋体" w:hAnsi="宋体" w:cstheme="minorEastAsia" w:hint="eastAsia"/>
          <w:color w:val="000000" w:themeColor="text1"/>
          <w:sz w:val="24"/>
          <w:szCs w:val="24"/>
        </w:rPr>
        <w:t>分，工程师得</w:t>
      </w:r>
      <w:r w:rsidR="00300B38" w:rsidRPr="006D651F">
        <w:rPr>
          <w:rFonts w:ascii="宋体" w:eastAsia="宋体" w:hAnsi="宋体" w:cstheme="minorEastAsia"/>
          <w:color w:val="000000" w:themeColor="text1"/>
          <w:sz w:val="24"/>
          <w:szCs w:val="24"/>
        </w:rPr>
        <w:t>0.5</w:t>
      </w:r>
      <w:r w:rsidRPr="006D651F">
        <w:rPr>
          <w:rFonts w:ascii="宋体" w:eastAsia="宋体" w:hAnsi="宋体" w:cstheme="minorEastAsia" w:hint="eastAsia"/>
          <w:color w:val="000000" w:themeColor="text1"/>
          <w:sz w:val="24"/>
          <w:szCs w:val="24"/>
        </w:rPr>
        <w:t>分；</w:t>
      </w:r>
      <w:r w:rsidR="00FF7AF8" w:rsidRPr="006D651F">
        <w:rPr>
          <w:rFonts w:ascii="宋体" w:eastAsia="宋体" w:hAnsi="宋体" w:cstheme="minorEastAsia" w:hint="eastAsia"/>
          <w:color w:val="000000" w:themeColor="text1"/>
          <w:sz w:val="24"/>
          <w:szCs w:val="24"/>
        </w:rPr>
        <w:t>总监执业年限满</w:t>
      </w:r>
      <w:r w:rsidR="00FF7AF8" w:rsidRPr="006D651F">
        <w:rPr>
          <w:rFonts w:ascii="宋体" w:eastAsia="宋体" w:hAnsi="宋体" w:cstheme="minorEastAsia"/>
          <w:color w:val="000000" w:themeColor="text1"/>
          <w:sz w:val="24"/>
          <w:szCs w:val="24"/>
        </w:rPr>
        <w:t>10</w:t>
      </w:r>
      <w:r w:rsidR="00FF7AF8" w:rsidRPr="006D651F">
        <w:rPr>
          <w:rFonts w:ascii="宋体" w:eastAsia="宋体" w:hAnsi="宋体" w:cstheme="minorEastAsia" w:hint="eastAsia"/>
          <w:color w:val="000000" w:themeColor="text1"/>
          <w:sz w:val="24"/>
          <w:szCs w:val="24"/>
        </w:rPr>
        <w:t>年（不含）以上的得</w:t>
      </w:r>
      <w:r w:rsidR="007F0B92" w:rsidRPr="006D651F">
        <w:rPr>
          <w:rFonts w:ascii="宋体" w:eastAsia="宋体" w:hAnsi="宋体" w:cstheme="minorEastAsia" w:hint="eastAsia"/>
          <w:color w:val="000000" w:themeColor="text1"/>
          <w:sz w:val="24"/>
          <w:szCs w:val="24"/>
        </w:rPr>
        <w:t>1</w:t>
      </w:r>
      <w:r w:rsidR="00FF7AF8" w:rsidRPr="006D651F">
        <w:rPr>
          <w:rFonts w:ascii="宋体" w:eastAsia="宋体" w:hAnsi="宋体" w:cstheme="minorEastAsia" w:hint="eastAsia"/>
          <w:color w:val="000000" w:themeColor="text1"/>
          <w:sz w:val="24"/>
          <w:szCs w:val="24"/>
        </w:rPr>
        <w:t>分</w:t>
      </w:r>
      <w:r w:rsidR="00C84135" w:rsidRPr="006D651F">
        <w:rPr>
          <w:rFonts w:ascii="宋体" w:eastAsia="宋体" w:hAnsi="宋体" w:cstheme="minorEastAsia" w:hint="eastAsia"/>
          <w:color w:val="000000" w:themeColor="text1"/>
          <w:sz w:val="24"/>
          <w:szCs w:val="24"/>
        </w:rPr>
        <w:t>。</w:t>
      </w:r>
      <w:r w:rsidRPr="006D651F">
        <w:rPr>
          <w:rFonts w:ascii="宋体" w:eastAsia="宋体" w:hAnsi="宋体" w:cstheme="minorEastAsia" w:hint="eastAsia"/>
          <w:color w:val="000000" w:themeColor="text1"/>
          <w:sz w:val="24"/>
          <w:szCs w:val="24"/>
        </w:rPr>
        <w:t>（提供证书复印件加盖单位公章，专业以注册监理工程师证书注明的所学专业为准，2013年新版国家注册监理工程师无所学专业一栏的，所学专业以毕业证书上为准。</w:t>
      </w:r>
      <w:r w:rsidRPr="00B1708B">
        <w:rPr>
          <w:rFonts w:ascii="宋体" w:eastAsia="宋体" w:hAnsi="宋体" w:cstheme="minorEastAsia" w:hint="eastAsia"/>
          <w:color w:val="000000" w:themeColor="text1"/>
          <w:sz w:val="24"/>
          <w:szCs w:val="24"/>
        </w:rPr>
        <w:t>）</w:t>
      </w:r>
      <w:r w:rsidRPr="006D651F">
        <w:rPr>
          <w:rFonts w:ascii="宋体" w:eastAsia="宋体" w:hAnsi="宋体" w:cstheme="minorEastAsia" w:hint="eastAsia"/>
          <w:color w:val="000000" w:themeColor="text1"/>
          <w:sz w:val="24"/>
          <w:szCs w:val="24"/>
        </w:rPr>
        <w:t>（满分</w:t>
      </w:r>
      <w:r w:rsidR="0096205B" w:rsidRPr="006D651F">
        <w:rPr>
          <w:rFonts w:ascii="宋体" w:eastAsia="宋体" w:hAnsi="宋体" w:cstheme="minorEastAsia" w:hint="eastAsia"/>
          <w:color w:val="000000" w:themeColor="text1"/>
          <w:sz w:val="24"/>
          <w:szCs w:val="24"/>
        </w:rPr>
        <w:t>3</w:t>
      </w:r>
      <w:r w:rsidRPr="006D651F">
        <w:rPr>
          <w:rFonts w:ascii="宋体" w:eastAsia="宋体" w:hAnsi="宋体" w:cstheme="minorEastAsia" w:hint="eastAsia"/>
          <w:color w:val="000000" w:themeColor="text1"/>
          <w:sz w:val="24"/>
          <w:szCs w:val="24"/>
        </w:rPr>
        <w:t>分）</w:t>
      </w:r>
    </w:p>
    <w:bookmarkEnd w:id="10"/>
    <w:p w14:paraId="21D4EC9A" w14:textId="678A434C" w:rsidR="001C2B43" w:rsidRPr="006D651F" w:rsidRDefault="001C2B43" w:rsidP="006D651F">
      <w:pPr>
        <w:pStyle w:val="a3"/>
        <w:spacing w:line="360" w:lineRule="auto"/>
        <w:rPr>
          <w:rFonts w:ascii="宋体" w:eastAsia="宋体" w:hAnsi="宋体" w:cstheme="minorEastAsia"/>
          <w:color w:val="000000" w:themeColor="text1"/>
          <w:sz w:val="24"/>
          <w:szCs w:val="24"/>
        </w:rPr>
      </w:pPr>
      <w:r w:rsidRPr="006D651F">
        <w:rPr>
          <w:rFonts w:ascii="宋体" w:eastAsia="宋体" w:hAnsi="宋体" w:cstheme="minorEastAsia" w:hint="eastAsia"/>
          <w:color w:val="000000" w:themeColor="text1"/>
          <w:sz w:val="24"/>
          <w:szCs w:val="24"/>
        </w:rPr>
        <w:t>2、结构专业监理工程师1名，</w:t>
      </w:r>
      <w:bookmarkStart w:id="11" w:name="OLE_LINK6"/>
      <w:r w:rsidRPr="006D651F">
        <w:rPr>
          <w:rFonts w:ascii="宋体" w:eastAsia="宋体" w:hAnsi="宋体" w:cstheme="minorEastAsia" w:hint="eastAsia"/>
          <w:color w:val="000000" w:themeColor="text1"/>
          <w:sz w:val="24"/>
          <w:szCs w:val="24"/>
        </w:rPr>
        <w:t>具有国家注册监理工程师得</w:t>
      </w:r>
      <w:r w:rsidR="0096205B" w:rsidRPr="006D651F">
        <w:rPr>
          <w:rFonts w:ascii="宋体" w:eastAsia="宋体" w:hAnsi="宋体" w:cstheme="minorEastAsia" w:hint="eastAsia"/>
          <w:color w:val="000000" w:themeColor="text1"/>
          <w:sz w:val="24"/>
          <w:szCs w:val="24"/>
        </w:rPr>
        <w:t>0.5</w:t>
      </w:r>
      <w:r w:rsidRPr="006D651F">
        <w:rPr>
          <w:rFonts w:ascii="宋体" w:eastAsia="宋体" w:hAnsi="宋体" w:cstheme="minorEastAsia" w:hint="eastAsia"/>
          <w:color w:val="000000" w:themeColor="text1"/>
          <w:sz w:val="24"/>
          <w:szCs w:val="24"/>
        </w:rPr>
        <w:t>分；同时具有高级工程师及以上职称的加</w:t>
      </w:r>
      <w:r w:rsidR="0096205B" w:rsidRPr="006D651F">
        <w:rPr>
          <w:rFonts w:ascii="宋体" w:eastAsia="宋体" w:hAnsi="宋体" w:cstheme="minorEastAsia" w:hint="eastAsia"/>
          <w:color w:val="000000" w:themeColor="text1"/>
          <w:sz w:val="24"/>
          <w:szCs w:val="24"/>
        </w:rPr>
        <w:t>0.5</w:t>
      </w:r>
      <w:r w:rsidRPr="006D651F">
        <w:rPr>
          <w:rFonts w:ascii="宋体" w:eastAsia="宋体" w:hAnsi="宋体" w:cstheme="minorEastAsia" w:hint="eastAsia"/>
          <w:color w:val="000000" w:themeColor="text1"/>
          <w:sz w:val="24"/>
          <w:szCs w:val="24"/>
        </w:rPr>
        <w:t>分；（提供证书复印件加盖单位公章，专业以注册监理工程师证书注明的所学专业为准，</w:t>
      </w:r>
      <w:r w:rsidRPr="006D651F">
        <w:rPr>
          <w:rFonts w:ascii="宋体" w:eastAsia="宋体" w:hAnsi="宋体" w:cstheme="minorEastAsia"/>
          <w:color w:val="000000" w:themeColor="text1"/>
          <w:sz w:val="24"/>
          <w:szCs w:val="24"/>
        </w:rPr>
        <w:t>2013</w:t>
      </w:r>
      <w:r w:rsidRPr="006D651F">
        <w:rPr>
          <w:rFonts w:ascii="宋体" w:eastAsia="宋体" w:hAnsi="宋体" w:cstheme="minorEastAsia" w:hint="eastAsia"/>
          <w:color w:val="000000" w:themeColor="text1"/>
          <w:sz w:val="24"/>
          <w:szCs w:val="24"/>
        </w:rPr>
        <w:t>年新版国家注册监理工程师无所学专业一栏的，所学专业以毕业证书上为准。）（满分</w:t>
      </w:r>
      <w:r w:rsidR="0096205B" w:rsidRPr="006D651F">
        <w:rPr>
          <w:rFonts w:ascii="宋体" w:eastAsia="宋体" w:hAnsi="宋体" w:cstheme="minorEastAsia" w:hint="eastAsia"/>
          <w:color w:val="000000" w:themeColor="text1"/>
          <w:sz w:val="24"/>
          <w:szCs w:val="24"/>
        </w:rPr>
        <w:t>1</w:t>
      </w:r>
      <w:r w:rsidRPr="006D651F">
        <w:rPr>
          <w:rFonts w:ascii="宋体" w:eastAsia="宋体" w:hAnsi="宋体" w:cstheme="minorEastAsia" w:hint="eastAsia"/>
          <w:color w:val="000000" w:themeColor="text1"/>
          <w:sz w:val="24"/>
          <w:szCs w:val="24"/>
        </w:rPr>
        <w:t>分）</w:t>
      </w:r>
    </w:p>
    <w:bookmarkEnd w:id="11"/>
    <w:p w14:paraId="607EC2FB" w14:textId="6B885CE4" w:rsidR="0096205B" w:rsidRPr="006D651F" w:rsidRDefault="001C2B43" w:rsidP="006D651F">
      <w:pPr>
        <w:pStyle w:val="a3"/>
        <w:spacing w:line="360" w:lineRule="auto"/>
        <w:rPr>
          <w:rFonts w:ascii="宋体" w:eastAsia="宋体" w:hAnsi="宋体" w:cstheme="minorEastAsia"/>
          <w:color w:val="000000" w:themeColor="text1"/>
          <w:sz w:val="24"/>
          <w:szCs w:val="24"/>
        </w:rPr>
      </w:pPr>
      <w:r w:rsidRPr="006D651F">
        <w:rPr>
          <w:rFonts w:ascii="宋体" w:eastAsia="宋体" w:hAnsi="宋体" w:cstheme="minorEastAsia" w:hint="eastAsia"/>
          <w:color w:val="000000" w:themeColor="text1"/>
          <w:sz w:val="24"/>
          <w:szCs w:val="24"/>
        </w:rPr>
        <w:t>3、</w:t>
      </w:r>
      <w:r w:rsidR="00060B39" w:rsidRPr="006D651F">
        <w:rPr>
          <w:rFonts w:ascii="宋体" w:eastAsia="宋体" w:hAnsi="宋体" w:cstheme="minorEastAsia" w:hint="eastAsia"/>
          <w:color w:val="000000" w:themeColor="text1"/>
          <w:sz w:val="24"/>
          <w:szCs w:val="24"/>
        </w:rPr>
        <w:t>装饰装修专业监理工程师1名，具有国家注册监理工程师得</w:t>
      </w:r>
      <w:r w:rsidR="0096205B" w:rsidRPr="006D651F">
        <w:rPr>
          <w:rFonts w:ascii="宋体" w:eastAsia="宋体" w:hAnsi="宋体" w:cstheme="minorEastAsia" w:hint="eastAsia"/>
          <w:color w:val="000000" w:themeColor="text1"/>
          <w:sz w:val="24"/>
          <w:szCs w:val="24"/>
        </w:rPr>
        <w:t>0.5</w:t>
      </w:r>
      <w:r w:rsidR="00060B39" w:rsidRPr="006D651F">
        <w:rPr>
          <w:rFonts w:ascii="宋体" w:eastAsia="宋体" w:hAnsi="宋体" w:cstheme="minorEastAsia" w:hint="eastAsia"/>
          <w:color w:val="000000" w:themeColor="text1"/>
          <w:sz w:val="24"/>
          <w:szCs w:val="24"/>
        </w:rPr>
        <w:t>分；同时具有高级工程师及以上职称的加</w:t>
      </w:r>
      <w:r w:rsidR="0096205B" w:rsidRPr="006D651F">
        <w:rPr>
          <w:rFonts w:ascii="宋体" w:eastAsia="宋体" w:hAnsi="宋体" w:cstheme="minorEastAsia" w:hint="eastAsia"/>
          <w:color w:val="000000" w:themeColor="text1"/>
          <w:sz w:val="24"/>
          <w:szCs w:val="24"/>
        </w:rPr>
        <w:t>0.5</w:t>
      </w:r>
      <w:r w:rsidR="00060B39" w:rsidRPr="006D651F">
        <w:rPr>
          <w:rFonts w:ascii="宋体" w:eastAsia="宋体" w:hAnsi="宋体" w:cstheme="minorEastAsia" w:hint="eastAsia"/>
          <w:color w:val="000000" w:themeColor="text1"/>
          <w:sz w:val="24"/>
          <w:szCs w:val="24"/>
        </w:rPr>
        <w:t>分；（提供证书复印件加盖单位公章，专业以注册监理工程师证书注明的所学专业为准，</w:t>
      </w:r>
      <w:r w:rsidR="00060B39" w:rsidRPr="006D651F">
        <w:rPr>
          <w:rFonts w:ascii="宋体" w:eastAsia="宋体" w:hAnsi="宋体" w:cstheme="minorEastAsia"/>
          <w:color w:val="000000" w:themeColor="text1"/>
          <w:sz w:val="24"/>
          <w:szCs w:val="24"/>
        </w:rPr>
        <w:t>2013</w:t>
      </w:r>
      <w:r w:rsidR="00060B39" w:rsidRPr="006D651F">
        <w:rPr>
          <w:rFonts w:ascii="宋体" w:eastAsia="宋体" w:hAnsi="宋体" w:cstheme="minorEastAsia" w:hint="eastAsia"/>
          <w:color w:val="000000" w:themeColor="text1"/>
          <w:sz w:val="24"/>
          <w:szCs w:val="24"/>
        </w:rPr>
        <w:t>年新版国家注册监理工程师无所学专业一栏的，所学专业以毕业证书上为准。）（满分</w:t>
      </w:r>
      <w:r w:rsidR="0096205B" w:rsidRPr="006D651F">
        <w:rPr>
          <w:rFonts w:ascii="宋体" w:eastAsia="宋体" w:hAnsi="宋体" w:cstheme="minorEastAsia" w:hint="eastAsia"/>
          <w:color w:val="000000" w:themeColor="text1"/>
          <w:sz w:val="24"/>
          <w:szCs w:val="24"/>
        </w:rPr>
        <w:t>1</w:t>
      </w:r>
      <w:r w:rsidR="00060B39" w:rsidRPr="006D651F">
        <w:rPr>
          <w:rFonts w:ascii="宋体" w:eastAsia="宋体" w:hAnsi="宋体" w:cstheme="minorEastAsia" w:hint="eastAsia"/>
          <w:color w:val="000000" w:themeColor="text1"/>
          <w:sz w:val="24"/>
          <w:szCs w:val="24"/>
        </w:rPr>
        <w:t>分）</w:t>
      </w:r>
    </w:p>
    <w:p w14:paraId="008587C5" w14:textId="5264D1C1" w:rsidR="00060B39" w:rsidRPr="006D651F" w:rsidRDefault="001C2B43" w:rsidP="006D651F">
      <w:pPr>
        <w:pStyle w:val="a3"/>
        <w:spacing w:line="360" w:lineRule="auto"/>
        <w:rPr>
          <w:rFonts w:ascii="宋体" w:eastAsia="宋体" w:hAnsi="宋体" w:cstheme="minorEastAsia"/>
          <w:color w:val="000000" w:themeColor="text1"/>
          <w:sz w:val="24"/>
          <w:szCs w:val="24"/>
        </w:rPr>
      </w:pPr>
      <w:r w:rsidRPr="006D651F">
        <w:rPr>
          <w:rFonts w:ascii="宋体" w:eastAsia="宋体" w:hAnsi="宋体" w:cstheme="minorEastAsia" w:hint="eastAsia"/>
          <w:color w:val="000000" w:themeColor="text1"/>
          <w:sz w:val="24"/>
          <w:szCs w:val="24"/>
        </w:rPr>
        <w:t>4、暖通专业监理工程师1名，</w:t>
      </w:r>
      <w:r w:rsidR="00060B39" w:rsidRPr="006D651F">
        <w:rPr>
          <w:rFonts w:ascii="宋体" w:eastAsia="宋体" w:hAnsi="宋体" w:cstheme="minorEastAsia" w:hint="eastAsia"/>
          <w:color w:val="000000" w:themeColor="text1"/>
          <w:sz w:val="24"/>
          <w:szCs w:val="24"/>
        </w:rPr>
        <w:t>具有国家注册监理工程师得</w:t>
      </w:r>
      <w:r w:rsidR="0096205B" w:rsidRPr="006D651F">
        <w:rPr>
          <w:rFonts w:ascii="宋体" w:eastAsia="宋体" w:hAnsi="宋体" w:cstheme="minorEastAsia" w:hint="eastAsia"/>
          <w:color w:val="000000" w:themeColor="text1"/>
          <w:sz w:val="24"/>
          <w:szCs w:val="24"/>
        </w:rPr>
        <w:t>0.5</w:t>
      </w:r>
      <w:r w:rsidR="00060B39" w:rsidRPr="006D651F">
        <w:rPr>
          <w:rFonts w:ascii="宋体" w:eastAsia="宋体" w:hAnsi="宋体" w:cstheme="minorEastAsia" w:hint="eastAsia"/>
          <w:color w:val="000000" w:themeColor="text1"/>
          <w:sz w:val="24"/>
          <w:szCs w:val="24"/>
        </w:rPr>
        <w:t>分；同时具有高级工程师及以上职称的加</w:t>
      </w:r>
      <w:r w:rsidR="0096205B" w:rsidRPr="006D651F">
        <w:rPr>
          <w:rFonts w:ascii="宋体" w:eastAsia="宋体" w:hAnsi="宋体" w:cstheme="minorEastAsia" w:hint="eastAsia"/>
          <w:color w:val="000000" w:themeColor="text1"/>
          <w:sz w:val="24"/>
          <w:szCs w:val="24"/>
        </w:rPr>
        <w:t>0.5</w:t>
      </w:r>
      <w:r w:rsidR="00060B39" w:rsidRPr="006D651F">
        <w:rPr>
          <w:rFonts w:ascii="宋体" w:eastAsia="宋体" w:hAnsi="宋体" w:cstheme="minorEastAsia" w:hint="eastAsia"/>
          <w:color w:val="000000" w:themeColor="text1"/>
          <w:sz w:val="24"/>
          <w:szCs w:val="24"/>
        </w:rPr>
        <w:t>分</w:t>
      </w:r>
      <w:r w:rsidR="00C84135" w:rsidRPr="006D651F">
        <w:rPr>
          <w:rFonts w:ascii="宋体" w:eastAsia="宋体" w:hAnsi="宋体" w:cstheme="minorEastAsia" w:hint="eastAsia"/>
          <w:color w:val="000000" w:themeColor="text1"/>
          <w:sz w:val="24"/>
          <w:szCs w:val="24"/>
        </w:rPr>
        <w:t>；</w:t>
      </w:r>
      <w:r w:rsidR="00060B39" w:rsidRPr="006D651F">
        <w:rPr>
          <w:rFonts w:ascii="宋体" w:eastAsia="宋体" w:hAnsi="宋体" w:cstheme="minorEastAsia" w:hint="eastAsia"/>
          <w:color w:val="000000" w:themeColor="text1"/>
          <w:sz w:val="24"/>
          <w:szCs w:val="24"/>
        </w:rPr>
        <w:t>（提供证书复印件加盖单位公章，专业以注册监理工程师证书注明的所学专业为准，</w:t>
      </w:r>
      <w:r w:rsidR="00060B39" w:rsidRPr="006D651F">
        <w:rPr>
          <w:rFonts w:ascii="宋体" w:eastAsia="宋体" w:hAnsi="宋体" w:cstheme="minorEastAsia"/>
          <w:color w:val="000000" w:themeColor="text1"/>
          <w:sz w:val="24"/>
          <w:szCs w:val="24"/>
        </w:rPr>
        <w:t>2013</w:t>
      </w:r>
      <w:r w:rsidR="00060B39" w:rsidRPr="006D651F">
        <w:rPr>
          <w:rFonts w:ascii="宋体" w:eastAsia="宋体" w:hAnsi="宋体" w:cstheme="minorEastAsia" w:hint="eastAsia"/>
          <w:color w:val="000000" w:themeColor="text1"/>
          <w:sz w:val="24"/>
          <w:szCs w:val="24"/>
        </w:rPr>
        <w:t>年新版国家注册监理工程师无所学专业一栏的，所学专业以毕业证书上为准。）（满分</w:t>
      </w:r>
      <w:r w:rsidR="0096205B" w:rsidRPr="006D651F">
        <w:rPr>
          <w:rFonts w:ascii="宋体" w:eastAsia="宋体" w:hAnsi="宋体" w:cstheme="minorEastAsia" w:hint="eastAsia"/>
          <w:color w:val="000000" w:themeColor="text1"/>
          <w:sz w:val="24"/>
          <w:szCs w:val="24"/>
        </w:rPr>
        <w:t>1</w:t>
      </w:r>
      <w:r w:rsidR="00060B39" w:rsidRPr="006D651F">
        <w:rPr>
          <w:rFonts w:ascii="宋体" w:eastAsia="宋体" w:hAnsi="宋体" w:cstheme="minorEastAsia" w:hint="eastAsia"/>
          <w:color w:val="000000" w:themeColor="text1"/>
          <w:sz w:val="24"/>
          <w:szCs w:val="24"/>
        </w:rPr>
        <w:t>分）</w:t>
      </w:r>
    </w:p>
    <w:p w14:paraId="1DB65068" w14:textId="6DCB58F2" w:rsidR="00060B39" w:rsidRPr="006D651F" w:rsidRDefault="001C2B43" w:rsidP="006D651F">
      <w:pPr>
        <w:pStyle w:val="a3"/>
        <w:spacing w:line="360" w:lineRule="auto"/>
        <w:rPr>
          <w:rFonts w:ascii="宋体" w:eastAsia="宋体" w:hAnsi="宋体" w:cstheme="minorEastAsia"/>
          <w:color w:val="000000" w:themeColor="text1"/>
          <w:sz w:val="24"/>
          <w:szCs w:val="24"/>
        </w:rPr>
      </w:pPr>
      <w:r w:rsidRPr="006D651F">
        <w:rPr>
          <w:rFonts w:ascii="宋体" w:eastAsia="宋体" w:hAnsi="宋体" w:cstheme="minorEastAsia" w:hint="eastAsia"/>
          <w:color w:val="000000" w:themeColor="text1"/>
          <w:sz w:val="24"/>
          <w:szCs w:val="24"/>
        </w:rPr>
        <w:t>5、</w:t>
      </w:r>
      <w:r w:rsidR="00300B38" w:rsidRPr="006D651F">
        <w:rPr>
          <w:rFonts w:ascii="宋体" w:eastAsia="宋体" w:hAnsi="宋体" w:cstheme="minorEastAsia" w:hint="eastAsia"/>
          <w:color w:val="000000" w:themeColor="text1"/>
          <w:sz w:val="24"/>
          <w:szCs w:val="24"/>
        </w:rPr>
        <w:t>设备</w:t>
      </w:r>
      <w:r w:rsidR="00060B39" w:rsidRPr="006D651F">
        <w:rPr>
          <w:rFonts w:ascii="宋体" w:eastAsia="宋体" w:hAnsi="宋体" w:cstheme="minorEastAsia" w:hint="eastAsia"/>
          <w:color w:val="000000" w:themeColor="text1"/>
          <w:sz w:val="24"/>
          <w:szCs w:val="24"/>
        </w:rPr>
        <w:t>专业监理工程师1名，具有国家注册监理工程师得</w:t>
      </w:r>
      <w:r w:rsidR="0096205B" w:rsidRPr="006D651F">
        <w:rPr>
          <w:rFonts w:ascii="宋体" w:eastAsia="宋体" w:hAnsi="宋体" w:cstheme="minorEastAsia" w:hint="eastAsia"/>
          <w:color w:val="000000" w:themeColor="text1"/>
          <w:sz w:val="24"/>
          <w:szCs w:val="24"/>
        </w:rPr>
        <w:t>0.5</w:t>
      </w:r>
      <w:r w:rsidR="00060B39" w:rsidRPr="006D651F">
        <w:rPr>
          <w:rFonts w:ascii="宋体" w:eastAsia="宋体" w:hAnsi="宋体" w:cstheme="minorEastAsia" w:hint="eastAsia"/>
          <w:color w:val="000000" w:themeColor="text1"/>
          <w:sz w:val="24"/>
          <w:szCs w:val="24"/>
        </w:rPr>
        <w:t>分；同时具有高级工程师及以上职称的加</w:t>
      </w:r>
      <w:r w:rsidR="0096205B" w:rsidRPr="006D651F">
        <w:rPr>
          <w:rFonts w:ascii="宋体" w:eastAsia="宋体" w:hAnsi="宋体" w:cstheme="minorEastAsia" w:hint="eastAsia"/>
          <w:color w:val="000000" w:themeColor="text1"/>
          <w:sz w:val="24"/>
          <w:szCs w:val="24"/>
        </w:rPr>
        <w:t>0.5</w:t>
      </w:r>
      <w:r w:rsidR="00060B39" w:rsidRPr="006D651F">
        <w:rPr>
          <w:rFonts w:ascii="宋体" w:eastAsia="宋体" w:hAnsi="宋体" w:cstheme="minorEastAsia" w:hint="eastAsia"/>
          <w:color w:val="000000" w:themeColor="text1"/>
          <w:sz w:val="24"/>
          <w:szCs w:val="24"/>
        </w:rPr>
        <w:t>分</w:t>
      </w:r>
      <w:r w:rsidR="00C84135" w:rsidRPr="006D651F">
        <w:rPr>
          <w:rFonts w:ascii="宋体" w:eastAsia="宋体" w:hAnsi="宋体" w:cstheme="minorEastAsia" w:hint="eastAsia"/>
          <w:color w:val="000000" w:themeColor="text1"/>
          <w:sz w:val="24"/>
          <w:szCs w:val="24"/>
        </w:rPr>
        <w:t>；</w:t>
      </w:r>
      <w:r w:rsidR="00060B39" w:rsidRPr="006D651F">
        <w:rPr>
          <w:rFonts w:ascii="宋体" w:eastAsia="宋体" w:hAnsi="宋体" w:cstheme="minorEastAsia" w:hint="eastAsia"/>
          <w:color w:val="000000" w:themeColor="text1"/>
          <w:sz w:val="24"/>
          <w:szCs w:val="24"/>
        </w:rPr>
        <w:t>（提供证书复印件加盖单位公章，专业以</w:t>
      </w:r>
      <w:r w:rsidR="00060B39" w:rsidRPr="006D651F">
        <w:rPr>
          <w:rFonts w:ascii="宋体" w:eastAsia="宋体" w:hAnsi="宋体" w:cstheme="minorEastAsia" w:hint="eastAsia"/>
          <w:color w:val="000000" w:themeColor="text1"/>
          <w:sz w:val="24"/>
          <w:szCs w:val="24"/>
        </w:rPr>
        <w:lastRenderedPageBreak/>
        <w:t>注册监理工程师证书注明的所学专业为准，</w:t>
      </w:r>
      <w:r w:rsidR="00060B39" w:rsidRPr="006D651F">
        <w:rPr>
          <w:rFonts w:ascii="宋体" w:eastAsia="宋体" w:hAnsi="宋体" w:cstheme="minorEastAsia"/>
          <w:color w:val="000000" w:themeColor="text1"/>
          <w:sz w:val="24"/>
          <w:szCs w:val="24"/>
        </w:rPr>
        <w:t>2013</w:t>
      </w:r>
      <w:r w:rsidR="00060B39" w:rsidRPr="006D651F">
        <w:rPr>
          <w:rFonts w:ascii="宋体" w:eastAsia="宋体" w:hAnsi="宋体" w:cstheme="minorEastAsia" w:hint="eastAsia"/>
          <w:color w:val="000000" w:themeColor="text1"/>
          <w:sz w:val="24"/>
          <w:szCs w:val="24"/>
        </w:rPr>
        <w:t>年新版国家注册监理工程师无所学专业一栏的，所学专业以毕业证书上为准。）（满分</w:t>
      </w:r>
      <w:r w:rsidR="0096205B" w:rsidRPr="006D651F">
        <w:rPr>
          <w:rFonts w:ascii="宋体" w:eastAsia="宋体" w:hAnsi="宋体" w:cstheme="minorEastAsia" w:hint="eastAsia"/>
          <w:color w:val="000000" w:themeColor="text1"/>
          <w:sz w:val="24"/>
          <w:szCs w:val="24"/>
        </w:rPr>
        <w:t>1</w:t>
      </w:r>
      <w:r w:rsidR="00060B39" w:rsidRPr="006D651F">
        <w:rPr>
          <w:rFonts w:ascii="宋体" w:eastAsia="宋体" w:hAnsi="宋体" w:cstheme="minorEastAsia" w:hint="eastAsia"/>
          <w:color w:val="000000" w:themeColor="text1"/>
          <w:sz w:val="24"/>
          <w:szCs w:val="24"/>
        </w:rPr>
        <w:t>分）</w:t>
      </w:r>
    </w:p>
    <w:p w14:paraId="76377654" w14:textId="3655FCF7" w:rsidR="00FF7AF8" w:rsidRPr="006D651F" w:rsidRDefault="00FF7AF8" w:rsidP="006D651F">
      <w:pPr>
        <w:pStyle w:val="a3"/>
        <w:spacing w:line="360" w:lineRule="auto"/>
        <w:rPr>
          <w:rFonts w:ascii="宋体" w:eastAsia="宋体" w:hAnsi="宋体" w:cstheme="minorEastAsia"/>
          <w:color w:val="000000" w:themeColor="text1"/>
          <w:sz w:val="24"/>
          <w:szCs w:val="24"/>
        </w:rPr>
      </w:pPr>
      <w:r w:rsidRPr="006D651F">
        <w:rPr>
          <w:rFonts w:ascii="宋体" w:eastAsia="宋体" w:hAnsi="宋体" w:cstheme="minorEastAsia"/>
          <w:color w:val="000000" w:themeColor="text1"/>
          <w:sz w:val="24"/>
          <w:szCs w:val="24"/>
        </w:rPr>
        <w:t>6</w:t>
      </w:r>
      <w:r w:rsidRPr="006D651F">
        <w:rPr>
          <w:rFonts w:ascii="宋体" w:eastAsia="宋体" w:hAnsi="宋体" w:cstheme="minorEastAsia" w:hint="eastAsia"/>
          <w:color w:val="000000" w:themeColor="text1"/>
          <w:sz w:val="24"/>
          <w:szCs w:val="24"/>
        </w:rPr>
        <w:t>、智能化专业监理工程师1名，具有国家注册监理工程师得</w:t>
      </w:r>
      <w:r w:rsidR="0096205B" w:rsidRPr="006D651F">
        <w:rPr>
          <w:rFonts w:ascii="宋体" w:eastAsia="宋体" w:hAnsi="宋体" w:cstheme="minorEastAsia" w:hint="eastAsia"/>
          <w:color w:val="000000" w:themeColor="text1"/>
          <w:sz w:val="24"/>
          <w:szCs w:val="24"/>
        </w:rPr>
        <w:t>0.5</w:t>
      </w:r>
      <w:r w:rsidRPr="006D651F">
        <w:rPr>
          <w:rFonts w:ascii="宋体" w:eastAsia="宋体" w:hAnsi="宋体" w:cstheme="minorEastAsia" w:hint="eastAsia"/>
          <w:color w:val="000000" w:themeColor="text1"/>
          <w:sz w:val="24"/>
          <w:szCs w:val="24"/>
        </w:rPr>
        <w:t>分；同时具有高级工程师及以上职称的加</w:t>
      </w:r>
      <w:r w:rsidR="0096205B" w:rsidRPr="006D651F">
        <w:rPr>
          <w:rFonts w:ascii="宋体" w:eastAsia="宋体" w:hAnsi="宋体" w:cstheme="minorEastAsia" w:hint="eastAsia"/>
          <w:color w:val="000000" w:themeColor="text1"/>
          <w:sz w:val="24"/>
          <w:szCs w:val="24"/>
        </w:rPr>
        <w:t>0.5</w:t>
      </w:r>
      <w:r w:rsidRPr="006D651F">
        <w:rPr>
          <w:rFonts w:ascii="宋体" w:eastAsia="宋体" w:hAnsi="宋体" w:cstheme="minorEastAsia" w:hint="eastAsia"/>
          <w:color w:val="000000" w:themeColor="text1"/>
          <w:sz w:val="24"/>
          <w:szCs w:val="24"/>
        </w:rPr>
        <w:t>分；（提供证书复印件加盖单位公章，专业以注册监理工程师证书注明的所学专业为准，</w:t>
      </w:r>
      <w:r w:rsidRPr="006D651F">
        <w:rPr>
          <w:rFonts w:ascii="宋体" w:eastAsia="宋体" w:hAnsi="宋体" w:cstheme="minorEastAsia"/>
          <w:color w:val="000000" w:themeColor="text1"/>
          <w:sz w:val="24"/>
          <w:szCs w:val="24"/>
        </w:rPr>
        <w:t>2013</w:t>
      </w:r>
      <w:r w:rsidRPr="006D651F">
        <w:rPr>
          <w:rFonts w:ascii="宋体" w:eastAsia="宋体" w:hAnsi="宋体" w:cstheme="minorEastAsia" w:hint="eastAsia"/>
          <w:color w:val="000000" w:themeColor="text1"/>
          <w:sz w:val="24"/>
          <w:szCs w:val="24"/>
        </w:rPr>
        <w:t>年新版国家注册监理工程师无所学专业一栏的，所学专业以毕业证书上为准。）（满分</w:t>
      </w:r>
      <w:r w:rsidR="0096205B" w:rsidRPr="006D651F">
        <w:rPr>
          <w:rFonts w:ascii="宋体" w:eastAsia="宋体" w:hAnsi="宋体" w:cstheme="minorEastAsia" w:hint="eastAsia"/>
          <w:color w:val="000000" w:themeColor="text1"/>
          <w:sz w:val="24"/>
          <w:szCs w:val="24"/>
        </w:rPr>
        <w:t>1</w:t>
      </w:r>
      <w:r w:rsidRPr="006D651F">
        <w:rPr>
          <w:rFonts w:ascii="宋体" w:eastAsia="宋体" w:hAnsi="宋体" w:cstheme="minorEastAsia" w:hint="eastAsia"/>
          <w:color w:val="000000" w:themeColor="text1"/>
          <w:sz w:val="24"/>
          <w:szCs w:val="24"/>
        </w:rPr>
        <w:t>分）</w:t>
      </w:r>
    </w:p>
    <w:p w14:paraId="48C363F9" w14:textId="05C3167D" w:rsidR="001C2B43" w:rsidRPr="006D651F" w:rsidRDefault="00FF7AF8" w:rsidP="006D651F">
      <w:pPr>
        <w:pStyle w:val="a3"/>
        <w:spacing w:line="360" w:lineRule="auto"/>
        <w:rPr>
          <w:rFonts w:ascii="宋体" w:eastAsia="宋体" w:hAnsi="宋体" w:cstheme="minorEastAsia"/>
          <w:color w:val="000000" w:themeColor="text1"/>
          <w:sz w:val="24"/>
          <w:szCs w:val="24"/>
        </w:rPr>
      </w:pPr>
      <w:r w:rsidRPr="006D651F">
        <w:rPr>
          <w:rFonts w:ascii="宋体" w:eastAsia="宋体" w:hAnsi="宋体" w:cstheme="minorEastAsia"/>
          <w:color w:val="000000" w:themeColor="text1"/>
          <w:sz w:val="24"/>
          <w:szCs w:val="24"/>
        </w:rPr>
        <w:t>7</w:t>
      </w:r>
      <w:r w:rsidR="001C2B43" w:rsidRPr="006D651F">
        <w:rPr>
          <w:rFonts w:ascii="宋体" w:eastAsia="宋体" w:hAnsi="宋体" w:cstheme="minorEastAsia" w:hint="eastAsia"/>
          <w:color w:val="000000" w:themeColor="text1"/>
          <w:sz w:val="24"/>
          <w:szCs w:val="24"/>
        </w:rPr>
        <w:t>、消防专业监理工程师1名，具有国家注册监理工程师得</w:t>
      </w:r>
      <w:r w:rsidR="0096205B" w:rsidRPr="006D651F">
        <w:rPr>
          <w:rFonts w:ascii="宋体" w:eastAsia="宋体" w:hAnsi="宋体" w:cstheme="minorEastAsia" w:hint="eastAsia"/>
          <w:color w:val="000000" w:themeColor="text1"/>
          <w:sz w:val="24"/>
          <w:szCs w:val="24"/>
        </w:rPr>
        <w:t>0.5</w:t>
      </w:r>
      <w:r w:rsidR="001C2B43" w:rsidRPr="006D651F">
        <w:rPr>
          <w:rFonts w:ascii="宋体" w:eastAsia="宋体" w:hAnsi="宋体" w:cstheme="minorEastAsia" w:hint="eastAsia"/>
          <w:color w:val="000000" w:themeColor="text1"/>
          <w:sz w:val="24"/>
          <w:szCs w:val="24"/>
        </w:rPr>
        <w:t>分；</w:t>
      </w:r>
      <w:r w:rsidR="00300B38" w:rsidRPr="006D651F">
        <w:rPr>
          <w:rFonts w:ascii="宋体" w:eastAsia="宋体" w:hAnsi="宋体" w:cstheme="minorEastAsia" w:hint="eastAsia"/>
          <w:color w:val="000000" w:themeColor="text1"/>
          <w:sz w:val="24"/>
          <w:szCs w:val="24"/>
        </w:rPr>
        <w:t>同时具有高级工程师及以上职称的加</w:t>
      </w:r>
      <w:r w:rsidR="0096205B" w:rsidRPr="006D651F">
        <w:rPr>
          <w:rFonts w:ascii="宋体" w:eastAsia="宋体" w:hAnsi="宋体" w:cstheme="minorEastAsia" w:hint="eastAsia"/>
          <w:color w:val="000000" w:themeColor="text1"/>
          <w:sz w:val="24"/>
          <w:szCs w:val="24"/>
        </w:rPr>
        <w:t>0.5</w:t>
      </w:r>
      <w:r w:rsidR="00300B38" w:rsidRPr="006D651F">
        <w:rPr>
          <w:rFonts w:ascii="宋体" w:eastAsia="宋体" w:hAnsi="宋体" w:cstheme="minorEastAsia" w:hint="eastAsia"/>
          <w:color w:val="000000" w:themeColor="text1"/>
          <w:sz w:val="24"/>
          <w:szCs w:val="24"/>
        </w:rPr>
        <w:t>分，</w:t>
      </w:r>
      <w:r w:rsidR="001C2B43" w:rsidRPr="006D651F">
        <w:rPr>
          <w:rFonts w:ascii="宋体" w:eastAsia="宋体" w:hAnsi="宋体" w:cstheme="minorEastAsia" w:hint="eastAsia"/>
          <w:color w:val="000000" w:themeColor="text1"/>
          <w:sz w:val="24"/>
          <w:szCs w:val="24"/>
        </w:rPr>
        <w:t>（提供证书复印件加盖单位公章，专业以注册监理工程师证书注明的所学专业为准，</w:t>
      </w:r>
      <w:r w:rsidR="001C2B43" w:rsidRPr="006D651F">
        <w:rPr>
          <w:rFonts w:ascii="宋体" w:eastAsia="宋体" w:hAnsi="宋体" w:cstheme="minorEastAsia"/>
          <w:color w:val="000000" w:themeColor="text1"/>
          <w:sz w:val="24"/>
          <w:szCs w:val="24"/>
        </w:rPr>
        <w:t>2013</w:t>
      </w:r>
      <w:r w:rsidR="001C2B43" w:rsidRPr="006D651F">
        <w:rPr>
          <w:rFonts w:ascii="宋体" w:eastAsia="宋体" w:hAnsi="宋体" w:cstheme="minorEastAsia" w:hint="eastAsia"/>
          <w:color w:val="000000" w:themeColor="text1"/>
          <w:sz w:val="24"/>
          <w:szCs w:val="24"/>
        </w:rPr>
        <w:t>年新版国家注册监理工程师无所学专业一栏的，所学专业以毕业证书上为准。（满分</w:t>
      </w:r>
      <w:r w:rsidR="0096205B" w:rsidRPr="006D651F">
        <w:rPr>
          <w:rFonts w:ascii="宋体" w:eastAsia="宋体" w:hAnsi="宋体" w:cstheme="minorEastAsia" w:hint="eastAsia"/>
          <w:color w:val="000000" w:themeColor="text1"/>
          <w:sz w:val="24"/>
          <w:szCs w:val="24"/>
        </w:rPr>
        <w:t>1</w:t>
      </w:r>
      <w:r w:rsidR="001C2B43" w:rsidRPr="006D651F">
        <w:rPr>
          <w:rFonts w:ascii="宋体" w:eastAsia="宋体" w:hAnsi="宋体" w:cstheme="minorEastAsia" w:hint="eastAsia"/>
          <w:color w:val="000000" w:themeColor="text1"/>
          <w:sz w:val="24"/>
          <w:szCs w:val="24"/>
        </w:rPr>
        <w:t>分）</w:t>
      </w:r>
    </w:p>
    <w:p w14:paraId="0ADF1576" w14:textId="732622FA" w:rsidR="00786B2E" w:rsidRPr="006D651F" w:rsidRDefault="00FF7AF8" w:rsidP="006D651F">
      <w:pPr>
        <w:pStyle w:val="a3"/>
        <w:spacing w:line="360" w:lineRule="auto"/>
        <w:rPr>
          <w:rFonts w:ascii="宋体" w:eastAsia="宋体" w:hAnsi="宋体" w:cstheme="minorEastAsia"/>
          <w:color w:val="000000" w:themeColor="text1"/>
          <w:sz w:val="24"/>
          <w:szCs w:val="24"/>
        </w:rPr>
      </w:pPr>
      <w:r w:rsidRPr="006D651F">
        <w:rPr>
          <w:rFonts w:ascii="宋体" w:eastAsia="宋体" w:hAnsi="宋体" w:cstheme="minorEastAsia"/>
          <w:color w:val="000000" w:themeColor="text1"/>
          <w:sz w:val="24"/>
          <w:szCs w:val="24"/>
        </w:rPr>
        <w:t>8</w:t>
      </w:r>
      <w:r w:rsidR="001C2B43" w:rsidRPr="006D651F">
        <w:rPr>
          <w:rFonts w:ascii="宋体" w:eastAsia="宋体" w:hAnsi="宋体" w:cstheme="minorEastAsia" w:hint="eastAsia"/>
          <w:color w:val="000000" w:themeColor="text1"/>
          <w:sz w:val="24"/>
          <w:szCs w:val="24"/>
        </w:rPr>
        <w:t>、</w:t>
      </w:r>
      <w:r w:rsidR="00F456A5" w:rsidRPr="006D651F">
        <w:rPr>
          <w:rFonts w:ascii="宋体" w:eastAsia="宋体" w:hAnsi="宋体" w:cstheme="minorEastAsia" w:hint="eastAsia"/>
          <w:color w:val="000000" w:themeColor="text1"/>
          <w:sz w:val="24"/>
          <w:szCs w:val="24"/>
        </w:rPr>
        <w:t>造价专业</w:t>
      </w:r>
      <w:r w:rsidR="001C2B43" w:rsidRPr="006D651F">
        <w:rPr>
          <w:rFonts w:ascii="宋体" w:eastAsia="宋体" w:hAnsi="宋体" w:cstheme="minorEastAsia" w:hint="eastAsia"/>
          <w:color w:val="000000" w:themeColor="text1"/>
          <w:sz w:val="24"/>
          <w:szCs w:val="24"/>
        </w:rPr>
        <w:t>监理工程师1名，具有国家注册监理工程师得</w:t>
      </w:r>
      <w:r w:rsidR="00C84135" w:rsidRPr="006D651F">
        <w:rPr>
          <w:rFonts w:ascii="宋体" w:eastAsia="宋体" w:hAnsi="宋体" w:cstheme="minorEastAsia" w:hint="eastAsia"/>
          <w:color w:val="000000" w:themeColor="text1"/>
          <w:sz w:val="24"/>
          <w:szCs w:val="24"/>
        </w:rPr>
        <w:t>0.5</w:t>
      </w:r>
      <w:r w:rsidR="001C2B43" w:rsidRPr="006D651F">
        <w:rPr>
          <w:rFonts w:ascii="宋体" w:eastAsia="宋体" w:hAnsi="宋体" w:cstheme="minorEastAsia" w:hint="eastAsia"/>
          <w:color w:val="000000" w:themeColor="text1"/>
          <w:sz w:val="24"/>
          <w:szCs w:val="24"/>
        </w:rPr>
        <w:t>分；</w:t>
      </w:r>
      <w:r w:rsidR="00F456A5" w:rsidRPr="006D651F">
        <w:rPr>
          <w:rFonts w:ascii="宋体" w:eastAsia="宋体" w:hAnsi="宋体" w:cstheme="minorEastAsia" w:hint="eastAsia"/>
          <w:color w:val="000000" w:themeColor="text1"/>
          <w:sz w:val="24"/>
          <w:szCs w:val="24"/>
        </w:rPr>
        <w:t>同时具有注册一级造价工程师（旧版为注册造价工程师工程师）的加</w:t>
      </w:r>
      <w:r w:rsidR="00C84135" w:rsidRPr="006D651F">
        <w:rPr>
          <w:rFonts w:ascii="宋体" w:eastAsia="宋体" w:hAnsi="宋体" w:cstheme="minorEastAsia" w:hint="eastAsia"/>
          <w:color w:val="000000" w:themeColor="text1"/>
          <w:sz w:val="24"/>
          <w:szCs w:val="24"/>
        </w:rPr>
        <w:t>0.5</w:t>
      </w:r>
      <w:r w:rsidR="00F456A5" w:rsidRPr="006D651F">
        <w:rPr>
          <w:rFonts w:ascii="宋体" w:eastAsia="宋体" w:hAnsi="宋体" w:cstheme="minorEastAsia" w:hint="eastAsia"/>
          <w:color w:val="000000" w:themeColor="text1"/>
          <w:sz w:val="24"/>
          <w:szCs w:val="24"/>
        </w:rPr>
        <w:t>分。</w:t>
      </w:r>
      <w:r w:rsidR="001C2B43" w:rsidRPr="006D651F">
        <w:rPr>
          <w:rFonts w:ascii="宋体" w:eastAsia="宋体" w:hAnsi="宋体" w:cstheme="minorEastAsia" w:hint="eastAsia"/>
          <w:color w:val="000000" w:themeColor="text1"/>
          <w:sz w:val="24"/>
          <w:szCs w:val="24"/>
        </w:rPr>
        <w:t>（提供证书复印件加盖单位公章，专业以注册监理工程师证书注明的所学专业为准，2013年新版国家注册监理工程师无所学专业一栏的，所学专业以毕业证书上为准。）（满分</w:t>
      </w:r>
      <w:r w:rsidR="007F0B92" w:rsidRPr="006D651F">
        <w:rPr>
          <w:rFonts w:ascii="宋体" w:eastAsia="宋体" w:hAnsi="宋体" w:cstheme="minorEastAsia" w:hint="eastAsia"/>
          <w:color w:val="000000" w:themeColor="text1"/>
          <w:sz w:val="24"/>
          <w:szCs w:val="24"/>
        </w:rPr>
        <w:t>1</w:t>
      </w:r>
      <w:r w:rsidR="001C2B43" w:rsidRPr="006D651F">
        <w:rPr>
          <w:rFonts w:ascii="宋体" w:eastAsia="宋体" w:hAnsi="宋体" w:cstheme="minorEastAsia" w:hint="eastAsia"/>
          <w:color w:val="000000" w:themeColor="text1"/>
          <w:sz w:val="24"/>
          <w:szCs w:val="24"/>
        </w:rPr>
        <w:t>分）</w:t>
      </w:r>
    </w:p>
    <w:p w14:paraId="2B4706B7" w14:textId="77777777" w:rsidR="00FF7AF8" w:rsidRPr="006D651F" w:rsidRDefault="00FF7AF8" w:rsidP="006D651F">
      <w:pPr>
        <w:pStyle w:val="a3"/>
        <w:spacing w:line="360" w:lineRule="auto"/>
        <w:rPr>
          <w:rFonts w:ascii="宋体" w:eastAsia="宋体" w:hAnsi="宋体" w:cstheme="minorEastAsia"/>
          <w:color w:val="000000" w:themeColor="text1"/>
          <w:sz w:val="24"/>
          <w:szCs w:val="24"/>
        </w:rPr>
      </w:pPr>
      <w:r w:rsidRPr="006D651F">
        <w:rPr>
          <w:rFonts w:ascii="宋体" w:eastAsia="宋体" w:hAnsi="宋体" w:cstheme="minorEastAsia" w:hint="eastAsia"/>
          <w:color w:val="000000" w:themeColor="text1"/>
          <w:sz w:val="24"/>
          <w:szCs w:val="24"/>
        </w:rPr>
        <w:t>4</w:t>
      </w:r>
      <w:r w:rsidRPr="006D651F">
        <w:rPr>
          <w:rFonts w:ascii="宋体" w:eastAsia="宋体" w:hAnsi="宋体" w:cstheme="minorEastAsia"/>
          <w:color w:val="000000" w:themeColor="text1"/>
          <w:sz w:val="24"/>
          <w:szCs w:val="24"/>
        </w:rPr>
        <w:t>.3</w:t>
      </w:r>
      <w:r w:rsidRPr="006D651F">
        <w:rPr>
          <w:rFonts w:ascii="宋体" w:eastAsia="宋体" w:hAnsi="宋体" w:cstheme="minorEastAsia" w:hint="eastAsia"/>
          <w:color w:val="000000" w:themeColor="text1"/>
          <w:sz w:val="24"/>
          <w:szCs w:val="24"/>
        </w:rPr>
        <w:t>技术标，监理大纲：（2</w:t>
      </w:r>
      <w:r w:rsidRPr="006D651F">
        <w:rPr>
          <w:rFonts w:ascii="宋体" w:eastAsia="宋体" w:hAnsi="宋体" w:cstheme="minorEastAsia"/>
          <w:color w:val="000000" w:themeColor="text1"/>
          <w:sz w:val="24"/>
          <w:szCs w:val="24"/>
        </w:rPr>
        <w:t>0</w:t>
      </w:r>
      <w:r w:rsidRPr="006D651F">
        <w:rPr>
          <w:rFonts w:ascii="宋体" w:eastAsia="宋体" w:hAnsi="宋体" w:cstheme="minorEastAsia" w:hint="eastAsia"/>
          <w:color w:val="000000" w:themeColor="text1"/>
          <w:sz w:val="24"/>
          <w:szCs w:val="24"/>
        </w:rPr>
        <w:t>分）</w:t>
      </w:r>
    </w:p>
    <w:tbl>
      <w:tblPr>
        <w:tblW w:w="51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6"/>
        <w:gridCol w:w="1406"/>
        <w:gridCol w:w="5569"/>
        <w:gridCol w:w="731"/>
      </w:tblGrid>
      <w:tr w:rsidR="006D651F" w:rsidRPr="006D651F" w14:paraId="232099DB" w14:textId="77777777" w:rsidTr="006D651F">
        <w:trPr>
          <w:trHeight w:val="588"/>
        </w:trPr>
        <w:tc>
          <w:tcPr>
            <w:tcW w:w="411" w:type="pct"/>
            <w:vAlign w:val="center"/>
          </w:tcPr>
          <w:p w14:paraId="7195CF02" w14:textId="77777777" w:rsidR="006D651F" w:rsidRPr="006D651F" w:rsidRDefault="006D651F" w:rsidP="006D651F">
            <w:pPr>
              <w:pStyle w:val="a3"/>
              <w:spacing w:line="360" w:lineRule="auto"/>
              <w:ind w:firstLine="0"/>
              <w:rPr>
                <w:rFonts w:ascii="宋体" w:eastAsia="宋体" w:hAnsi="宋体" w:cstheme="minorEastAsia"/>
                <w:color w:val="000000" w:themeColor="text1"/>
                <w:sz w:val="24"/>
                <w:szCs w:val="24"/>
              </w:rPr>
            </w:pPr>
            <w:r w:rsidRPr="006D651F">
              <w:rPr>
                <w:rFonts w:ascii="宋体" w:eastAsia="宋体" w:hAnsi="宋体" w:cstheme="minorEastAsia"/>
                <w:color w:val="000000" w:themeColor="text1"/>
                <w:sz w:val="24"/>
                <w:szCs w:val="24"/>
              </w:rPr>
              <w:t>4.3.1</w:t>
            </w:r>
          </w:p>
        </w:tc>
        <w:tc>
          <w:tcPr>
            <w:tcW w:w="848" w:type="pct"/>
            <w:vAlign w:val="center"/>
          </w:tcPr>
          <w:p w14:paraId="0FAB7392" w14:textId="77777777" w:rsidR="00152C30" w:rsidRDefault="00152C30" w:rsidP="006D651F">
            <w:pPr>
              <w:pStyle w:val="a3"/>
              <w:spacing w:line="360" w:lineRule="auto"/>
              <w:ind w:firstLine="0"/>
              <w:rPr>
                <w:rFonts w:ascii="宋体" w:eastAsia="宋体" w:hAnsi="宋体" w:cstheme="minorEastAsia"/>
                <w:color w:val="000000" w:themeColor="text1"/>
                <w:sz w:val="24"/>
                <w:szCs w:val="24"/>
              </w:rPr>
            </w:pPr>
          </w:p>
          <w:p w14:paraId="1B336C86" w14:textId="2EE48412" w:rsidR="006D651F" w:rsidRPr="006D651F" w:rsidRDefault="006D651F" w:rsidP="006D651F">
            <w:pPr>
              <w:pStyle w:val="a3"/>
              <w:spacing w:line="360" w:lineRule="auto"/>
              <w:ind w:firstLine="0"/>
              <w:rPr>
                <w:rFonts w:ascii="宋体" w:eastAsia="宋体" w:hAnsi="宋体" w:cstheme="minorEastAsia"/>
                <w:color w:val="000000" w:themeColor="text1"/>
                <w:sz w:val="24"/>
                <w:szCs w:val="24"/>
              </w:rPr>
            </w:pPr>
            <w:r w:rsidRPr="006D651F">
              <w:rPr>
                <w:rFonts w:ascii="宋体" w:eastAsia="宋体" w:hAnsi="宋体" w:cstheme="minorEastAsia" w:hint="eastAsia"/>
                <w:color w:val="000000" w:themeColor="text1"/>
                <w:sz w:val="24"/>
                <w:szCs w:val="24"/>
              </w:rPr>
              <w:t>监理大纲</w:t>
            </w:r>
          </w:p>
          <w:p w14:paraId="1ED720A1" w14:textId="77777777" w:rsidR="006D651F" w:rsidRPr="006D651F" w:rsidRDefault="006D651F" w:rsidP="006D651F">
            <w:pPr>
              <w:pStyle w:val="a3"/>
              <w:spacing w:line="360" w:lineRule="auto"/>
              <w:rPr>
                <w:rFonts w:ascii="宋体" w:eastAsia="宋体" w:hAnsi="宋体" w:cstheme="minorEastAsia"/>
                <w:color w:val="000000" w:themeColor="text1"/>
                <w:sz w:val="24"/>
                <w:szCs w:val="24"/>
              </w:rPr>
            </w:pPr>
          </w:p>
        </w:tc>
        <w:tc>
          <w:tcPr>
            <w:tcW w:w="3289" w:type="pct"/>
            <w:vAlign w:val="center"/>
          </w:tcPr>
          <w:p w14:paraId="3E0B930F" w14:textId="77777777" w:rsidR="006D651F" w:rsidRPr="006D651F" w:rsidRDefault="006D651F" w:rsidP="006D651F">
            <w:pPr>
              <w:pStyle w:val="a3"/>
              <w:spacing w:line="360" w:lineRule="auto"/>
              <w:rPr>
                <w:rFonts w:ascii="宋体" w:eastAsia="宋体" w:hAnsi="宋体" w:cstheme="minorEastAsia"/>
                <w:color w:val="000000" w:themeColor="text1"/>
                <w:sz w:val="24"/>
                <w:szCs w:val="24"/>
              </w:rPr>
            </w:pPr>
            <w:r w:rsidRPr="006D651F">
              <w:rPr>
                <w:rFonts w:ascii="宋体" w:eastAsia="宋体" w:hAnsi="宋体" w:cstheme="minorEastAsia" w:hint="eastAsia"/>
                <w:color w:val="000000" w:themeColor="text1"/>
                <w:sz w:val="24"/>
                <w:szCs w:val="24"/>
              </w:rPr>
              <w:t>供应商需根据本项目提供《监理大纲》（应包括建设项目概况，监理工作范围，监理工作依据，监理实施程序，监理工作目标，监理工作内容）。评委对其提供的监理大纲进行打分。</w:t>
            </w:r>
          </w:p>
          <w:p w14:paraId="5D1586BB" w14:textId="77777777" w:rsidR="006D651F" w:rsidRPr="006D651F" w:rsidRDefault="006D651F" w:rsidP="006D651F">
            <w:pPr>
              <w:pStyle w:val="a3"/>
              <w:spacing w:line="360" w:lineRule="auto"/>
              <w:rPr>
                <w:rFonts w:ascii="宋体" w:eastAsia="宋体" w:hAnsi="宋体" w:cstheme="minorEastAsia"/>
                <w:color w:val="000000" w:themeColor="text1"/>
                <w:sz w:val="24"/>
                <w:szCs w:val="24"/>
              </w:rPr>
            </w:pPr>
            <w:r w:rsidRPr="006D651F">
              <w:rPr>
                <w:rFonts w:ascii="宋体" w:eastAsia="宋体" w:hAnsi="宋体" w:cstheme="minorEastAsia" w:hint="eastAsia"/>
                <w:color w:val="000000" w:themeColor="text1"/>
                <w:sz w:val="24"/>
                <w:szCs w:val="24"/>
              </w:rPr>
              <w:t>监理大纲符合规范、结构完整、重点突出、针对性强的得</w:t>
            </w:r>
            <w:r w:rsidRPr="006D651F">
              <w:rPr>
                <w:rFonts w:ascii="宋体" w:eastAsia="宋体" w:hAnsi="宋体" w:cstheme="minorEastAsia"/>
                <w:color w:val="000000" w:themeColor="text1"/>
                <w:sz w:val="24"/>
                <w:szCs w:val="24"/>
              </w:rPr>
              <w:t>5</w:t>
            </w:r>
            <w:r w:rsidRPr="006D651F">
              <w:rPr>
                <w:rFonts w:ascii="宋体" w:eastAsia="宋体" w:hAnsi="宋体" w:cstheme="minorEastAsia" w:hint="eastAsia"/>
                <w:color w:val="000000" w:themeColor="text1"/>
                <w:sz w:val="24"/>
                <w:szCs w:val="24"/>
              </w:rPr>
              <w:t>分；</w:t>
            </w:r>
          </w:p>
          <w:p w14:paraId="1DDE9D6F" w14:textId="77777777" w:rsidR="006D651F" w:rsidRPr="006D651F" w:rsidRDefault="006D651F" w:rsidP="006D651F">
            <w:pPr>
              <w:pStyle w:val="a3"/>
              <w:spacing w:line="360" w:lineRule="auto"/>
              <w:rPr>
                <w:rFonts w:ascii="宋体" w:eastAsia="宋体" w:hAnsi="宋体" w:cstheme="minorEastAsia"/>
                <w:color w:val="000000" w:themeColor="text1"/>
                <w:sz w:val="24"/>
                <w:szCs w:val="24"/>
              </w:rPr>
            </w:pPr>
            <w:r w:rsidRPr="006D651F">
              <w:rPr>
                <w:rFonts w:ascii="宋体" w:eastAsia="宋体" w:hAnsi="宋体" w:cstheme="minorEastAsia" w:hint="eastAsia"/>
                <w:color w:val="000000" w:themeColor="text1"/>
                <w:sz w:val="24"/>
                <w:szCs w:val="24"/>
              </w:rPr>
              <w:t>监理大纲符合规范，结构完整，针对性一般的得</w:t>
            </w:r>
            <w:r w:rsidRPr="006D651F">
              <w:rPr>
                <w:rFonts w:ascii="宋体" w:eastAsia="宋体" w:hAnsi="宋体" w:cstheme="minorEastAsia"/>
                <w:color w:val="000000" w:themeColor="text1"/>
                <w:sz w:val="24"/>
                <w:szCs w:val="24"/>
              </w:rPr>
              <w:t>3</w:t>
            </w:r>
            <w:r w:rsidRPr="006D651F">
              <w:rPr>
                <w:rFonts w:ascii="宋体" w:eastAsia="宋体" w:hAnsi="宋体" w:cstheme="minorEastAsia" w:hint="eastAsia"/>
                <w:color w:val="000000" w:themeColor="text1"/>
                <w:sz w:val="24"/>
                <w:szCs w:val="24"/>
              </w:rPr>
              <w:t>分；</w:t>
            </w:r>
          </w:p>
          <w:p w14:paraId="004A7B94" w14:textId="77777777" w:rsidR="006D651F" w:rsidRPr="006D651F" w:rsidRDefault="006D651F" w:rsidP="006D651F">
            <w:pPr>
              <w:pStyle w:val="a3"/>
              <w:spacing w:line="360" w:lineRule="auto"/>
              <w:rPr>
                <w:rFonts w:ascii="宋体" w:eastAsia="宋体" w:hAnsi="宋体" w:cstheme="minorEastAsia"/>
                <w:color w:val="000000" w:themeColor="text1"/>
                <w:sz w:val="24"/>
                <w:szCs w:val="24"/>
              </w:rPr>
            </w:pPr>
            <w:r w:rsidRPr="006D651F">
              <w:rPr>
                <w:rFonts w:ascii="宋体" w:eastAsia="宋体" w:hAnsi="宋体" w:cstheme="minorEastAsia" w:hint="eastAsia"/>
                <w:color w:val="000000" w:themeColor="text1"/>
                <w:sz w:val="24"/>
                <w:szCs w:val="24"/>
              </w:rPr>
              <w:t>监理大纲符合规范，结构不完整，针对性一般的得</w:t>
            </w:r>
            <w:r w:rsidRPr="006D651F">
              <w:rPr>
                <w:rFonts w:ascii="宋体" w:eastAsia="宋体" w:hAnsi="宋体" w:cstheme="minorEastAsia"/>
                <w:color w:val="000000" w:themeColor="text1"/>
                <w:sz w:val="24"/>
                <w:szCs w:val="24"/>
              </w:rPr>
              <w:t>1</w:t>
            </w:r>
            <w:r w:rsidRPr="006D651F">
              <w:rPr>
                <w:rFonts w:ascii="宋体" w:eastAsia="宋体" w:hAnsi="宋体" w:cstheme="minorEastAsia" w:hint="eastAsia"/>
                <w:color w:val="000000" w:themeColor="text1"/>
                <w:sz w:val="24"/>
                <w:szCs w:val="24"/>
              </w:rPr>
              <w:t>分；</w:t>
            </w:r>
          </w:p>
          <w:p w14:paraId="44737E7C" w14:textId="77777777" w:rsidR="006D651F" w:rsidRPr="006D651F" w:rsidRDefault="006D651F" w:rsidP="006D651F">
            <w:pPr>
              <w:pStyle w:val="a3"/>
              <w:spacing w:line="360" w:lineRule="auto"/>
              <w:rPr>
                <w:rFonts w:ascii="宋体" w:eastAsia="宋体" w:hAnsi="宋体" w:cstheme="minorEastAsia"/>
                <w:color w:val="000000" w:themeColor="text1"/>
                <w:sz w:val="24"/>
                <w:szCs w:val="24"/>
              </w:rPr>
            </w:pPr>
            <w:r w:rsidRPr="006D651F">
              <w:rPr>
                <w:rFonts w:ascii="宋体" w:eastAsia="宋体" w:hAnsi="宋体" w:cstheme="minorEastAsia" w:hint="eastAsia"/>
                <w:color w:val="000000" w:themeColor="text1"/>
                <w:sz w:val="24"/>
                <w:szCs w:val="24"/>
              </w:rPr>
              <w:t>未提供监理大纲的不得分。</w:t>
            </w:r>
          </w:p>
        </w:tc>
        <w:tc>
          <w:tcPr>
            <w:tcW w:w="451" w:type="pct"/>
            <w:vAlign w:val="center"/>
          </w:tcPr>
          <w:p w14:paraId="1DC82AD9" w14:textId="77777777" w:rsidR="006D651F" w:rsidRPr="006D651F" w:rsidRDefault="006D651F" w:rsidP="006D651F">
            <w:pPr>
              <w:pStyle w:val="a3"/>
              <w:spacing w:line="360" w:lineRule="auto"/>
              <w:ind w:firstLine="0"/>
              <w:rPr>
                <w:rFonts w:ascii="宋体" w:eastAsia="宋体" w:hAnsi="宋体" w:cstheme="minorEastAsia"/>
                <w:color w:val="000000" w:themeColor="text1"/>
                <w:sz w:val="24"/>
                <w:szCs w:val="24"/>
              </w:rPr>
            </w:pPr>
            <w:r w:rsidRPr="006D651F">
              <w:rPr>
                <w:rFonts w:ascii="宋体" w:eastAsia="宋体" w:hAnsi="宋体" w:cstheme="minorEastAsia"/>
                <w:color w:val="000000" w:themeColor="text1"/>
                <w:sz w:val="24"/>
                <w:szCs w:val="24"/>
              </w:rPr>
              <w:t>5</w:t>
            </w:r>
            <w:r w:rsidRPr="006D651F">
              <w:rPr>
                <w:rFonts w:ascii="宋体" w:eastAsia="宋体" w:hAnsi="宋体" w:cstheme="minorEastAsia" w:hint="eastAsia"/>
                <w:color w:val="000000" w:themeColor="text1"/>
                <w:sz w:val="24"/>
                <w:szCs w:val="24"/>
              </w:rPr>
              <w:t>分</w:t>
            </w:r>
          </w:p>
        </w:tc>
      </w:tr>
      <w:tr w:rsidR="006D651F" w:rsidRPr="006D651F" w14:paraId="06420D2F" w14:textId="77777777" w:rsidTr="006D651F">
        <w:trPr>
          <w:trHeight w:val="588"/>
        </w:trPr>
        <w:tc>
          <w:tcPr>
            <w:tcW w:w="411" w:type="pct"/>
            <w:vAlign w:val="center"/>
          </w:tcPr>
          <w:p w14:paraId="34BB23ED" w14:textId="77777777" w:rsidR="006D651F" w:rsidRPr="006D651F" w:rsidRDefault="006D651F" w:rsidP="006D651F">
            <w:pPr>
              <w:pStyle w:val="a3"/>
              <w:spacing w:line="360" w:lineRule="auto"/>
              <w:ind w:firstLine="0"/>
              <w:rPr>
                <w:rFonts w:ascii="宋体" w:eastAsia="宋体" w:hAnsi="宋体" w:cstheme="minorEastAsia"/>
                <w:color w:val="000000" w:themeColor="text1"/>
                <w:sz w:val="24"/>
                <w:szCs w:val="24"/>
              </w:rPr>
            </w:pPr>
            <w:r w:rsidRPr="006D651F">
              <w:rPr>
                <w:rFonts w:ascii="宋体" w:eastAsia="宋体" w:hAnsi="宋体" w:cstheme="minorEastAsia"/>
                <w:color w:val="000000" w:themeColor="text1"/>
                <w:sz w:val="24"/>
                <w:szCs w:val="24"/>
              </w:rPr>
              <w:t>4.3.2</w:t>
            </w:r>
          </w:p>
        </w:tc>
        <w:tc>
          <w:tcPr>
            <w:tcW w:w="848" w:type="pct"/>
            <w:vAlign w:val="center"/>
          </w:tcPr>
          <w:p w14:paraId="0A5E0BE0" w14:textId="77777777" w:rsidR="006D651F" w:rsidRPr="006D651F" w:rsidRDefault="006D651F" w:rsidP="006D651F">
            <w:pPr>
              <w:pStyle w:val="a3"/>
              <w:spacing w:line="360" w:lineRule="auto"/>
              <w:ind w:firstLine="0"/>
              <w:rPr>
                <w:rFonts w:ascii="宋体" w:eastAsia="宋体" w:hAnsi="宋体" w:cstheme="minorEastAsia"/>
                <w:color w:val="000000" w:themeColor="text1"/>
                <w:sz w:val="24"/>
                <w:szCs w:val="24"/>
              </w:rPr>
            </w:pPr>
            <w:r w:rsidRPr="006D651F">
              <w:rPr>
                <w:rFonts w:ascii="宋体" w:eastAsia="宋体" w:hAnsi="宋体" w:cstheme="minorEastAsia" w:hint="eastAsia"/>
                <w:color w:val="000000" w:themeColor="text1"/>
                <w:sz w:val="24"/>
                <w:szCs w:val="24"/>
              </w:rPr>
              <w:t>质量控制管理方案</w:t>
            </w:r>
          </w:p>
        </w:tc>
        <w:tc>
          <w:tcPr>
            <w:tcW w:w="3289" w:type="pct"/>
            <w:vAlign w:val="center"/>
          </w:tcPr>
          <w:p w14:paraId="54FA3C82" w14:textId="77777777" w:rsidR="006D651F" w:rsidRPr="006D651F" w:rsidRDefault="006D651F" w:rsidP="006D651F">
            <w:pPr>
              <w:pStyle w:val="a3"/>
              <w:spacing w:line="360" w:lineRule="auto"/>
              <w:rPr>
                <w:rFonts w:ascii="宋体" w:eastAsia="宋体" w:hAnsi="宋体" w:cstheme="minorEastAsia"/>
                <w:color w:val="000000" w:themeColor="text1"/>
                <w:sz w:val="24"/>
                <w:szCs w:val="24"/>
              </w:rPr>
            </w:pPr>
            <w:r w:rsidRPr="006D651F">
              <w:rPr>
                <w:rFonts w:ascii="宋体" w:eastAsia="宋体" w:hAnsi="宋体" w:cstheme="minorEastAsia" w:hint="eastAsia"/>
                <w:color w:val="000000" w:themeColor="text1"/>
                <w:sz w:val="24"/>
                <w:szCs w:val="24"/>
              </w:rPr>
              <w:t>评委根据投标人提供的质量控制管理方案进行打分。</w:t>
            </w:r>
          </w:p>
          <w:p w14:paraId="1EF0208B" w14:textId="77777777" w:rsidR="006D651F" w:rsidRPr="006D651F" w:rsidRDefault="006D651F" w:rsidP="006D651F">
            <w:pPr>
              <w:pStyle w:val="a3"/>
              <w:spacing w:line="360" w:lineRule="auto"/>
              <w:rPr>
                <w:rFonts w:ascii="宋体" w:eastAsia="宋体" w:hAnsi="宋体" w:cstheme="minorEastAsia"/>
                <w:color w:val="000000" w:themeColor="text1"/>
                <w:sz w:val="24"/>
                <w:szCs w:val="24"/>
              </w:rPr>
            </w:pPr>
            <w:r w:rsidRPr="006D651F">
              <w:rPr>
                <w:rFonts w:ascii="宋体" w:eastAsia="宋体" w:hAnsi="宋体" w:cstheme="minorEastAsia" w:hint="eastAsia"/>
                <w:color w:val="000000" w:themeColor="text1"/>
                <w:sz w:val="24"/>
                <w:szCs w:val="24"/>
              </w:rPr>
              <w:lastRenderedPageBreak/>
              <w:t>方案针对性强、要点明确、措施得当的得</w:t>
            </w:r>
            <w:r w:rsidRPr="006D651F">
              <w:rPr>
                <w:rFonts w:ascii="宋体" w:eastAsia="宋体" w:hAnsi="宋体" w:cstheme="minorEastAsia"/>
                <w:color w:val="000000" w:themeColor="text1"/>
                <w:sz w:val="24"/>
                <w:szCs w:val="24"/>
              </w:rPr>
              <w:t>3</w:t>
            </w:r>
            <w:r w:rsidRPr="006D651F">
              <w:rPr>
                <w:rFonts w:ascii="宋体" w:eastAsia="宋体" w:hAnsi="宋体" w:cstheme="minorEastAsia" w:hint="eastAsia"/>
                <w:color w:val="000000" w:themeColor="text1"/>
                <w:sz w:val="24"/>
                <w:szCs w:val="24"/>
              </w:rPr>
              <w:t>分；</w:t>
            </w:r>
          </w:p>
          <w:p w14:paraId="7D1D3BC0" w14:textId="77777777" w:rsidR="006D651F" w:rsidRPr="006D651F" w:rsidRDefault="006D651F" w:rsidP="006D651F">
            <w:pPr>
              <w:pStyle w:val="a3"/>
              <w:spacing w:line="360" w:lineRule="auto"/>
              <w:rPr>
                <w:rFonts w:ascii="宋体" w:eastAsia="宋体" w:hAnsi="宋体" w:cstheme="minorEastAsia"/>
                <w:color w:val="000000" w:themeColor="text1"/>
                <w:sz w:val="24"/>
                <w:szCs w:val="24"/>
              </w:rPr>
            </w:pPr>
            <w:r w:rsidRPr="006D651F">
              <w:rPr>
                <w:rFonts w:ascii="宋体" w:eastAsia="宋体" w:hAnsi="宋体" w:cstheme="minorEastAsia" w:hint="eastAsia"/>
                <w:color w:val="000000" w:themeColor="text1"/>
                <w:sz w:val="24"/>
                <w:szCs w:val="24"/>
              </w:rPr>
              <w:t>方案</w:t>
            </w:r>
            <w:proofErr w:type="gramStart"/>
            <w:r w:rsidRPr="006D651F">
              <w:rPr>
                <w:rFonts w:ascii="宋体" w:eastAsia="宋体" w:hAnsi="宋体" w:cstheme="minorEastAsia" w:hint="eastAsia"/>
                <w:color w:val="000000" w:themeColor="text1"/>
                <w:sz w:val="24"/>
                <w:szCs w:val="24"/>
              </w:rPr>
              <w:t>针具有</w:t>
            </w:r>
            <w:proofErr w:type="gramEnd"/>
            <w:r w:rsidRPr="006D651F">
              <w:rPr>
                <w:rFonts w:ascii="宋体" w:eastAsia="宋体" w:hAnsi="宋体" w:cstheme="minorEastAsia" w:hint="eastAsia"/>
                <w:color w:val="000000" w:themeColor="text1"/>
                <w:sz w:val="24"/>
                <w:szCs w:val="24"/>
              </w:rPr>
              <w:t>一定针对性，要点不明确，措施基本合理的得2分；</w:t>
            </w:r>
          </w:p>
          <w:p w14:paraId="658A2AFC" w14:textId="77777777" w:rsidR="006D651F" w:rsidRPr="006D651F" w:rsidRDefault="006D651F" w:rsidP="006D651F">
            <w:pPr>
              <w:pStyle w:val="a3"/>
              <w:spacing w:line="360" w:lineRule="auto"/>
              <w:rPr>
                <w:rFonts w:ascii="宋体" w:eastAsia="宋体" w:hAnsi="宋体" w:cstheme="minorEastAsia"/>
                <w:color w:val="000000" w:themeColor="text1"/>
                <w:sz w:val="24"/>
                <w:szCs w:val="24"/>
              </w:rPr>
            </w:pPr>
            <w:r w:rsidRPr="006D651F">
              <w:rPr>
                <w:rFonts w:ascii="宋体" w:eastAsia="宋体" w:hAnsi="宋体" w:cstheme="minorEastAsia" w:hint="eastAsia"/>
                <w:color w:val="000000" w:themeColor="text1"/>
                <w:sz w:val="24"/>
                <w:szCs w:val="24"/>
              </w:rPr>
              <w:t>方案针不具有一定针对性，要点不明确，措施基本不合理的得1分；</w:t>
            </w:r>
          </w:p>
          <w:p w14:paraId="009FF7AB" w14:textId="77777777" w:rsidR="006D651F" w:rsidRPr="006D651F" w:rsidRDefault="006D651F" w:rsidP="006D651F">
            <w:pPr>
              <w:pStyle w:val="a3"/>
              <w:spacing w:line="360" w:lineRule="auto"/>
              <w:rPr>
                <w:rFonts w:ascii="宋体" w:eastAsia="宋体" w:hAnsi="宋体" w:cstheme="minorEastAsia"/>
                <w:color w:val="000000" w:themeColor="text1"/>
                <w:sz w:val="24"/>
                <w:szCs w:val="24"/>
              </w:rPr>
            </w:pPr>
            <w:r w:rsidRPr="006D651F">
              <w:rPr>
                <w:rFonts w:ascii="宋体" w:eastAsia="宋体" w:hAnsi="宋体" w:cstheme="minorEastAsia" w:hint="eastAsia"/>
                <w:color w:val="000000" w:themeColor="text1"/>
                <w:sz w:val="24"/>
                <w:szCs w:val="24"/>
              </w:rPr>
              <w:t>没有提供方案的不得分。</w:t>
            </w:r>
          </w:p>
        </w:tc>
        <w:tc>
          <w:tcPr>
            <w:tcW w:w="451" w:type="pct"/>
            <w:vAlign w:val="center"/>
          </w:tcPr>
          <w:p w14:paraId="13ED00BD" w14:textId="77777777" w:rsidR="006D651F" w:rsidRPr="006D651F" w:rsidRDefault="006D651F" w:rsidP="006D651F">
            <w:pPr>
              <w:pStyle w:val="a3"/>
              <w:spacing w:line="360" w:lineRule="auto"/>
              <w:ind w:firstLine="0"/>
              <w:rPr>
                <w:rFonts w:ascii="宋体" w:eastAsia="宋体" w:hAnsi="宋体" w:cstheme="minorEastAsia"/>
                <w:color w:val="000000" w:themeColor="text1"/>
                <w:sz w:val="24"/>
                <w:szCs w:val="24"/>
              </w:rPr>
            </w:pPr>
            <w:r w:rsidRPr="006D651F">
              <w:rPr>
                <w:rFonts w:ascii="宋体" w:eastAsia="宋体" w:hAnsi="宋体" w:cstheme="minorEastAsia"/>
                <w:color w:val="000000" w:themeColor="text1"/>
                <w:sz w:val="24"/>
                <w:szCs w:val="24"/>
              </w:rPr>
              <w:lastRenderedPageBreak/>
              <w:t>3</w:t>
            </w:r>
            <w:r w:rsidRPr="006D651F">
              <w:rPr>
                <w:rFonts w:ascii="宋体" w:eastAsia="宋体" w:hAnsi="宋体" w:cstheme="minorEastAsia" w:hint="eastAsia"/>
                <w:color w:val="000000" w:themeColor="text1"/>
                <w:sz w:val="24"/>
                <w:szCs w:val="24"/>
              </w:rPr>
              <w:t>分</w:t>
            </w:r>
          </w:p>
        </w:tc>
      </w:tr>
      <w:tr w:rsidR="006D651F" w:rsidRPr="006D651F" w14:paraId="3AF6D8F8" w14:textId="77777777" w:rsidTr="006D651F">
        <w:trPr>
          <w:trHeight w:val="588"/>
        </w:trPr>
        <w:tc>
          <w:tcPr>
            <w:tcW w:w="411" w:type="pct"/>
            <w:vAlign w:val="center"/>
          </w:tcPr>
          <w:p w14:paraId="2F007DBC" w14:textId="77777777" w:rsidR="006D651F" w:rsidRPr="006D651F" w:rsidRDefault="006D651F" w:rsidP="006D651F">
            <w:pPr>
              <w:pStyle w:val="a3"/>
              <w:spacing w:line="360" w:lineRule="auto"/>
              <w:ind w:firstLine="0"/>
              <w:rPr>
                <w:rFonts w:ascii="宋体" w:eastAsia="宋体" w:hAnsi="宋体" w:cstheme="minorEastAsia"/>
                <w:color w:val="000000" w:themeColor="text1"/>
                <w:sz w:val="24"/>
                <w:szCs w:val="24"/>
              </w:rPr>
            </w:pPr>
            <w:r w:rsidRPr="006D651F">
              <w:rPr>
                <w:rFonts w:ascii="宋体" w:eastAsia="宋体" w:hAnsi="宋体" w:cstheme="minorEastAsia"/>
                <w:color w:val="000000" w:themeColor="text1"/>
                <w:sz w:val="24"/>
                <w:szCs w:val="24"/>
              </w:rPr>
              <w:t>4.3</w:t>
            </w:r>
            <w:r w:rsidRPr="006D651F">
              <w:rPr>
                <w:rFonts w:ascii="宋体" w:eastAsia="宋体" w:hAnsi="宋体" w:cstheme="minorEastAsia" w:hint="eastAsia"/>
                <w:color w:val="000000" w:themeColor="text1"/>
                <w:sz w:val="24"/>
                <w:szCs w:val="24"/>
              </w:rPr>
              <w:t>.3</w:t>
            </w:r>
          </w:p>
        </w:tc>
        <w:tc>
          <w:tcPr>
            <w:tcW w:w="848" w:type="pct"/>
            <w:vAlign w:val="center"/>
          </w:tcPr>
          <w:p w14:paraId="40E4533A" w14:textId="77777777" w:rsidR="006D651F" w:rsidRPr="006D651F" w:rsidRDefault="006D651F" w:rsidP="006D651F">
            <w:pPr>
              <w:pStyle w:val="a3"/>
              <w:spacing w:line="360" w:lineRule="auto"/>
              <w:ind w:firstLine="0"/>
              <w:rPr>
                <w:rFonts w:ascii="宋体" w:eastAsia="宋体" w:hAnsi="宋体" w:cstheme="minorEastAsia"/>
                <w:color w:val="000000" w:themeColor="text1"/>
                <w:sz w:val="24"/>
                <w:szCs w:val="24"/>
              </w:rPr>
            </w:pPr>
            <w:r w:rsidRPr="006D651F">
              <w:rPr>
                <w:rFonts w:ascii="宋体" w:eastAsia="宋体" w:hAnsi="宋体" w:cstheme="minorEastAsia" w:hint="eastAsia"/>
                <w:color w:val="000000" w:themeColor="text1"/>
                <w:sz w:val="24"/>
                <w:szCs w:val="24"/>
              </w:rPr>
              <w:t>进度控制管理方案</w:t>
            </w:r>
          </w:p>
        </w:tc>
        <w:tc>
          <w:tcPr>
            <w:tcW w:w="3289" w:type="pct"/>
            <w:vAlign w:val="center"/>
          </w:tcPr>
          <w:p w14:paraId="1259A390" w14:textId="77777777" w:rsidR="006D651F" w:rsidRPr="006D651F" w:rsidRDefault="006D651F" w:rsidP="006D651F">
            <w:pPr>
              <w:pStyle w:val="a3"/>
              <w:spacing w:line="360" w:lineRule="auto"/>
              <w:rPr>
                <w:rFonts w:ascii="宋体" w:eastAsia="宋体" w:hAnsi="宋体" w:cstheme="minorEastAsia"/>
                <w:color w:val="000000" w:themeColor="text1"/>
                <w:sz w:val="24"/>
                <w:szCs w:val="24"/>
              </w:rPr>
            </w:pPr>
            <w:r w:rsidRPr="006D651F">
              <w:rPr>
                <w:rFonts w:ascii="宋体" w:eastAsia="宋体" w:hAnsi="宋体" w:cstheme="minorEastAsia" w:hint="eastAsia"/>
                <w:color w:val="000000" w:themeColor="text1"/>
                <w:sz w:val="24"/>
                <w:szCs w:val="24"/>
              </w:rPr>
              <w:t>评委根据投标人提供的进度控制管理方案进行打分。</w:t>
            </w:r>
          </w:p>
          <w:p w14:paraId="13E4920C" w14:textId="77777777" w:rsidR="006D651F" w:rsidRPr="006D651F" w:rsidRDefault="006D651F" w:rsidP="006D651F">
            <w:pPr>
              <w:pStyle w:val="a3"/>
              <w:spacing w:line="360" w:lineRule="auto"/>
              <w:rPr>
                <w:rFonts w:ascii="宋体" w:eastAsia="宋体" w:hAnsi="宋体" w:cstheme="minorEastAsia"/>
                <w:color w:val="000000" w:themeColor="text1"/>
                <w:sz w:val="24"/>
                <w:szCs w:val="24"/>
              </w:rPr>
            </w:pPr>
            <w:r w:rsidRPr="006D651F">
              <w:rPr>
                <w:rFonts w:ascii="宋体" w:eastAsia="宋体" w:hAnsi="宋体" w:cstheme="minorEastAsia" w:hint="eastAsia"/>
                <w:color w:val="000000" w:themeColor="text1"/>
                <w:sz w:val="24"/>
                <w:szCs w:val="24"/>
              </w:rPr>
              <w:t>方案针对性强、要点明确、措施得当的得</w:t>
            </w:r>
            <w:r w:rsidRPr="006D651F">
              <w:rPr>
                <w:rFonts w:ascii="宋体" w:eastAsia="宋体" w:hAnsi="宋体" w:cstheme="minorEastAsia"/>
                <w:color w:val="000000" w:themeColor="text1"/>
                <w:sz w:val="24"/>
                <w:szCs w:val="24"/>
              </w:rPr>
              <w:t>3</w:t>
            </w:r>
            <w:r w:rsidRPr="006D651F">
              <w:rPr>
                <w:rFonts w:ascii="宋体" w:eastAsia="宋体" w:hAnsi="宋体" w:cstheme="minorEastAsia" w:hint="eastAsia"/>
                <w:color w:val="000000" w:themeColor="text1"/>
                <w:sz w:val="24"/>
                <w:szCs w:val="24"/>
              </w:rPr>
              <w:t>分；</w:t>
            </w:r>
          </w:p>
          <w:p w14:paraId="42C39BD1" w14:textId="77777777" w:rsidR="006D651F" w:rsidRPr="006D651F" w:rsidRDefault="006D651F" w:rsidP="006D651F">
            <w:pPr>
              <w:pStyle w:val="a3"/>
              <w:spacing w:line="360" w:lineRule="auto"/>
              <w:rPr>
                <w:rFonts w:ascii="宋体" w:eastAsia="宋体" w:hAnsi="宋体" w:cstheme="minorEastAsia"/>
                <w:color w:val="000000" w:themeColor="text1"/>
                <w:sz w:val="24"/>
                <w:szCs w:val="24"/>
              </w:rPr>
            </w:pPr>
            <w:r w:rsidRPr="006D651F">
              <w:rPr>
                <w:rFonts w:ascii="宋体" w:eastAsia="宋体" w:hAnsi="宋体" w:cstheme="minorEastAsia" w:hint="eastAsia"/>
                <w:color w:val="000000" w:themeColor="text1"/>
                <w:sz w:val="24"/>
                <w:szCs w:val="24"/>
              </w:rPr>
              <w:t>方案</w:t>
            </w:r>
            <w:proofErr w:type="gramStart"/>
            <w:r w:rsidRPr="006D651F">
              <w:rPr>
                <w:rFonts w:ascii="宋体" w:eastAsia="宋体" w:hAnsi="宋体" w:cstheme="minorEastAsia" w:hint="eastAsia"/>
                <w:color w:val="000000" w:themeColor="text1"/>
                <w:sz w:val="24"/>
                <w:szCs w:val="24"/>
              </w:rPr>
              <w:t>针具有</w:t>
            </w:r>
            <w:proofErr w:type="gramEnd"/>
            <w:r w:rsidRPr="006D651F">
              <w:rPr>
                <w:rFonts w:ascii="宋体" w:eastAsia="宋体" w:hAnsi="宋体" w:cstheme="minorEastAsia" w:hint="eastAsia"/>
                <w:color w:val="000000" w:themeColor="text1"/>
                <w:sz w:val="24"/>
                <w:szCs w:val="24"/>
              </w:rPr>
              <w:t>一定针对性，要点不明确，措施基本合理的得2分；</w:t>
            </w:r>
          </w:p>
          <w:p w14:paraId="653D8960" w14:textId="77777777" w:rsidR="006D651F" w:rsidRPr="006D651F" w:rsidRDefault="006D651F" w:rsidP="006D651F">
            <w:pPr>
              <w:pStyle w:val="a3"/>
              <w:spacing w:line="360" w:lineRule="auto"/>
              <w:rPr>
                <w:rFonts w:ascii="宋体" w:eastAsia="宋体" w:hAnsi="宋体" w:cstheme="minorEastAsia"/>
                <w:color w:val="000000" w:themeColor="text1"/>
                <w:sz w:val="24"/>
                <w:szCs w:val="24"/>
              </w:rPr>
            </w:pPr>
            <w:r w:rsidRPr="006D651F">
              <w:rPr>
                <w:rFonts w:ascii="宋体" w:eastAsia="宋体" w:hAnsi="宋体" w:cstheme="minorEastAsia" w:hint="eastAsia"/>
                <w:color w:val="000000" w:themeColor="text1"/>
                <w:sz w:val="24"/>
                <w:szCs w:val="24"/>
              </w:rPr>
              <w:t>方案针不具有一定针对性，要点不明确，措施基本不合理的得1分；</w:t>
            </w:r>
          </w:p>
          <w:p w14:paraId="04CC09A9" w14:textId="77777777" w:rsidR="006D651F" w:rsidRPr="006D651F" w:rsidRDefault="006D651F" w:rsidP="006D651F">
            <w:pPr>
              <w:pStyle w:val="a3"/>
              <w:spacing w:line="360" w:lineRule="auto"/>
              <w:rPr>
                <w:rFonts w:ascii="宋体" w:eastAsia="宋体" w:hAnsi="宋体" w:cstheme="minorEastAsia"/>
                <w:color w:val="000000" w:themeColor="text1"/>
                <w:sz w:val="24"/>
                <w:szCs w:val="24"/>
              </w:rPr>
            </w:pPr>
            <w:r w:rsidRPr="006D651F">
              <w:rPr>
                <w:rFonts w:ascii="宋体" w:eastAsia="宋体" w:hAnsi="宋体" w:cstheme="minorEastAsia" w:hint="eastAsia"/>
                <w:color w:val="000000" w:themeColor="text1"/>
                <w:sz w:val="24"/>
                <w:szCs w:val="24"/>
              </w:rPr>
              <w:t>没有提供方案的不得分。</w:t>
            </w:r>
          </w:p>
        </w:tc>
        <w:tc>
          <w:tcPr>
            <w:tcW w:w="451" w:type="pct"/>
            <w:vAlign w:val="center"/>
          </w:tcPr>
          <w:p w14:paraId="229B4D72" w14:textId="77777777" w:rsidR="006D651F" w:rsidRPr="006D651F" w:rsidRDefault="006D651F" w:rsidP="006D651F">
            <w:pPr>
              <w:pStyle w:val="a3"/>
              <w:spacing w:line="360" w:lineRule="auto"/>
              <w:ind w:firstLine="0"/>
              <w:rPr>
                <w:rFonts w:ascii="宋体" w:eastAsia="宋体" w:hAnsi="宋体" w:cstheme="minorEastAsia"/>
                <w:color w:val="000000" w:themeColor="text1"/>
                <w:sz w:val="24"/>
                <w:szCs w:val="24"/>
              </w:rPr>
            </w:pPr>
            <w:r w:rsidRPr="006D651F">
              <w:rPr>
                <w:rFonts w:ascii="宋体" w:eastAsia="宋体" w:hAnsi="宋体" w:cstheme="minorEastAsia"/>
                <w:color w:val="000000" w:themeColor="text1"/>
                <w:sz w:val="24"/>
                <w:szCs w:val="24"/>
              </w:rPr>
              <w:t>3</w:t>
            </w:r>
            <w:r w:rsidRPr="006D651F">
              <w:rPr>
                <w:rFonts w:ascii="宋体" w:eastAsia="宋体" w:hAnsi="宋体" w:cstheme="minorEastAsia" w:hint="eastAsia"/>
                <w:color w:val="000000" w:themeColor="text1"/>
                <w:sz w:val="24"/>
                <w:szCs w:val="24"/>
              </w:rPr>
              <w:t>分</w:t>
            </w:r>
          </w:p>
        </w:tc>
      </w:tr>
      <w:tr w:rsidR="006D651F" w:rsidRPr="006D651F" w14:paraId="1241AD32" w14:textId="77777777" w:rsidTr="006D651F">
        <w:trPr>
          <w:trHeight w:val="588"/>
        </w:trPr>
        <w:tc>
          <w:tcPr>
            <w:tcW w:w="411" w:type="pct"/>
            <w:vAlign w:val="center"/>
          </w:tcPr>
          <w:p w14:paraId="2AEE71AB" w14:textId="77777777" w:rsidR="006D651F" w:rsidRPr="006D651F" w:rsidRDefault="006D651F" w:rsidP="006D651F">
            <w:pPr>
              <w:pStyle w:val="a3"/>
              <w:spacing w:line="360" w:lineRule="auto"/>
              <w:ind w:firstLine="0"/>
              <w:rPr>
                <w:rFonts w:ascii="宋体" w:eastAsia="宋体" w:hAnsi="宋体" w:cstheme="minorEastAsia"/>
                <w:color w:val="000000" w:themeColor="text1"/>
                <w:sz w:val="24"/>
                <w:szCs w:val="24"/>
              </w:rPr>
            </w:pPr>
            <w:r w:rsidRPr="006D651F">
              <w:rPr>
                <w:rFonts w:ascii="宋体" w:eastAsia="宋体" w:hAnsi="宋体" w:cstheme="minorEastAsia"/>
                <w:color w:val="000000" w:themeColor="text1"/>
                <w:sz w:val="24"/>
                <w:szCs w:val="24"/>
              </w:rPr>
              <w:t>4.3</w:t>
            </w:r>
            <w:r w:rsidRPr="006D651F">
              <w:rPr>
                <w:rFonts w:ascii="宋体" w:eastAsia="宋体" w:hAnsi="宋体" w:cstheme="minorEastAsia" w:hint="eastAsia"/>
                <w:color w:val="000000" w:themeColor="text1"/>
                <w:sz w:val="24"/>
                <w:szCs w:val="24"/>
              </w:rPr>
              <w:t>.4</w:t>
            </w:r>
          </w:p>
        </w:tc>
        <w:tc>
          <w:tcPr>
            <w:tcW w:w="848" w:type="pct"/>
            <w:vAlign w:val="center"/>
          </w:tcPr>
          <w:p w14:paraId="188B8337" w14:textId="77777777" w:rsidR="006D651F" w:rsidRPr="006D651F" w:rsidRDefault="006D651F" w:rsidP="006D651F">
            <w:pPr>
              <w:pStyle w:val="a3"/>
              <w:spacing w:line="360" w:lineRule="auto"/>
              <w:ind w:firstLine="0"/>
              <w:rPr>
                <w:rFonts w:ascii="宋体" w:eastAsia="宋体" w:hAnsi="宋体" w:cstheme="minorEastAsia"/>
                <w:color w:val="000000" w:themeColor="text1"/>
                <w:sz w:val="24"/>
                <w:szCs w:val="24"/>
              </w:rPr>
            </w:pPr>
            <w:r w:rsidRPr="006D651F">
              <w:rPr>
                <w:rFonts w:ascii="宋体" w:eastAsia="宋体" w:hAnsi="宋体" w:cstheme="minorEastAsia" w:hint="eastAsia"/>
                <w:color w:val="000000" w:themeColor="text1"/>
                <w:sz w:val="24"/>
                <w:szCs w:val="24"/>
              </w:rPr>
              <w:t>投资控制管理方案</w:t>
            </w:r>
          </w:p>
        </w:tc>
        <w:tc>
          <w:tcPr>
            <w:tcW w:w="3289" w:type="pct"/>
            <w:vAlign w:val="center"/>
          </w:tcPr>
          <w:p w14:paraId="3B35A382" w14:textId="77777777" w:rsidR="006D651F" w:rsidRPr="006D651F" w:rsidRDefault="006D651F" w:rsidP="006D651F">
            <w:pPr>
              <w:pStyle w:val="a3"/>
              <w:spacing w:line="360" w:lineRule="auto"/>
              <w:rPr>
                <w:rFonts w:ascii="宋体" w:eastAsia="宋体" w:hAnsi="宋体" w:cstheme="minorEastAsia"/>
                <w:color w:val="000000" w:themeColor="text1"/>
                <w:sz w:val="24"/>
                <w:szCs w:val="24"/>
              </w:rPr>
            </w:pPr>
            <w:r w:rsidRPr="006D651F">
              <w:rPr>
                <w:rFonts w:ascii="宋体" w:eastAsia="宋体" w:hAnsi="宋体" w:cstheme="minorEastAsia" w:hint="eastAsia"/>
                <w:color w:val="000000" w:themeColor="text1"/>
                <w:sz w:val="24"/>
                <w:szCs w:val="24"/>
              </w:rPr>
              <w:t xml:space="preserve">评委根据投标人提供的投资控制管理方案进行打分。      </w:t>
            </w:r>
          </w:p>
          <w:p w14:paraId="13CE737E" w14:textId="77777777" w:rsidR="006D651F" w:rsidRPr="006D651F" w:rsidRDefault="006D651F" w:rsidP="006D651F">
            <w:pPr>
              <w:pStyle w:val="a3"/>
              <w:spacing w:line="360" w:lineRule="auto"/>
              <w:rPr>
                <w:rFonts w:ascii="宋体" w:eastAsia="宋体" w:hAnsi="宋体" w:cstheme="minorEastAsia"/>
                <w:color w:val="000000" w:themeColor="text1"/>
                <w:sz w:val="24"/>
                <w:szCs w:val="24"/>
              </w:rPr>
            </w:pPr>
            <w:r w:rsidRPr="006D651F">
              <w:rPr>
                <w:rFonts w:ascii="宋体" w:eastAsia="宋体" w:hAnsi="宋体" w:cstheme="minorEastAsia" w:hint="eastAsia"/>
                <w:color w:val="000000" w:themeColor="text1"/>
                <w:sz w:val="24"/>
                <w:szCs w:val="24"/>
              </w:rPr>
              <w:t>方案针对性强、要点明确、措施得当得</w:t>
            </w:r>
            <w:r w:rsidRPr="006D651F">
              <w:rPr>
                <w:rFonts w:ascii="宋体" w:eastAsia="宋体" w:hAnsi="宋体" w:cstheme="minorEastAsia"/>
                <w:color w:val="000000" w:themeColor="text1"/>
                <w:sz w:val="24"/>
                <w:szCs w:val="24"/>
              </w:rPr>
              <w:t>3</w:t>
            </w:r>
            <w:r w:rsidRPr="006D651F">
              <w:rPr>
                <w:rFonts w:ascii="宋体" w:eastAsia="宋体" w:hAnsi="宋体" w:cstheme="minorEastAsia" w:hint="eastAsia"/>
                <w:color w:val="000000" w:themeColor="text1"/>
                <w:sz w:val="24"/>
                <w:szCs w:val="24"/>
              </w:rPr>
              <w:t>分；</w:t>
            </w:r>
          </w:p>
          <w:p w14:paraId="72316444" w14:textId="77777777" w:rsidR="006D651F" w:rsidRPr="006D651F" w:rsidRDefault="006D651F" w:rsidP="006D651F">
            <w:pPr>
              <w:pStyle w:val="a3"/>
              <w:spacing w:line="360" w:lineRule="auto"/>
              <w:rPr>
                <w:rFonts w:ascii="宋体" w:eastAsia="宋体" w:hAnsi="宋体" w:cstheme="minorEastAsia"/>
                <w:color w:val="000000" w:themeColor="text1"/>
                <w:sz w:val="24"/>
                <w:szCs w:val="24"/>
              </w:rPr>
            </w:pPr>
            <w:r w:rsidRPr="006D651F">
              <w:rPr>
                <w:rFonts w:ascii="宋体" w:eastAsia="宋体" w:hAnsi="宋体" w:cstheme="minorEastAsia" w:hint="eastAsia"/>
                <w:color w:val="000000" w:themeColor="text1"/>
                <w:sz w:val="24"/>
                <w:szCs w:val="24"/>
              </w:rPr>
              <w:t>方案针对性较强、要点较明确、措施较得当得2分；</w:t>
            </w:r>
          </w:p>
          <w:p w14:paraId="6BE06715" w14:textId="77777777" w:rsidR="006D651F" w:rsidRPr="006D651F" w:rsidRDefault="006D651F" w:rsidP="006D651F">
            <w:pPr>
              <w:pStyle w:val="a3"/>
              <w:spacing w:line="360" w:lineRule="auto"/>
              <w:rPr>
                <w:rFonts w:ascii="宋体" w:eastAsia="宋体" w:hAnsi="宋体" w:cstheme="minorEastAsia"/>
                <w:color w:val="000000" w:themeColor="text1"/>
                <w:sz w:val="24"/>
                <w:szCs w:val="24"/>
              </w:rPr>
            </w:pPr>
            <w:r w:rsidRPr="006D651F">
              <w:rPr>
                <w:rFonts w:ascii="宋体" w:eastAsia="宋体" w:hAnsi="宋体" w:cstheme="minorEastAsia" w:hint="eastAsia"/>
                <w:color w:val="000000" w:themeColor="text1"/>
                <w:sz w:val="24"/>
                <w:szCs w:val="24"/>
              </w:rPr>
              <w:t>方案针对性不强、要点不明确、措施不完备得1分；</w:t>
            </w:r>
          </w:p>
          <w:p w14:paraId="1ADF7D81" w14:textId="77777777" w:rsidR="006D651F" w:rsidRPr="006D651F" w:rsidRDefault="006D651F" w:rsidP="006D651F">
            <w:pPr>
              <w:pStyle w:val="a3"/>
              <w:spacing w:line="360" w:lineRule="auto"/>
              <w:rPr>
                <w:rFonts w:ascii="宋体" w:eastAsia="宋体" w:hAnsi="宋体" w:cstheme="minorEastAsia"/>
                <w:color w:val="000000" w:themeColor="text1"/>
                <w:sz w:val="24"/>
                <w:szCs w:val="24"/>
              </w:rPr>
            </w:pPr>
            <w:r w:rsidRPr="006D651F">
              <w:rPr>
                <w:rFonts w:ascii="宋体" w:eastAsia="宋体" w:hAnsi="宋体" w:cstheme="minorEastAsia" w:hint="eastAsia"/>
                <w:color w:val="000000" w:themeColor="text1"/>
                <w:sz w:val="24"/>
                <w:szCs w:val="24"/>
              </w:rPr>
              <w:t>不提供不得分。</w:t>
            </w:r>
          </w:p>
        </w:tc>
        <w:tc>
          <w:tcPr>
            <w:tcW w:w="451" w:type="pct"/>
            <w:vAlign w:val="center"/>
          </w:tcPr>
          <w:p w14:paraId="0ADE6E7F" w14:textId="77777777" w:rsidR="006D651F" w:rsidRPr="006D651F" w:rsidRDefault="006D651F" w:rsidP="006D651F">
            <w:pPr>
              <w:pStyle w:val="a3"/>
              <w:spacing w:line="360" w:lineRule="auto"/>
              <w:ind w:firstLine="0"/>
              <w:rPr>
                <w:rFonts w:ascii="宋体" w:eastAsia="宋体" w:hAnsi="宋体" w:cstheme="minorEastAsia"/>
                <w:color w:val="000000" w:themeColor="text1"/>
                <w:sz w:val="24"/>
                <w:szCs w:val="24"/>
              </w:rPr>
            </w:pPr>
            <w:r w:rsidRPr="006D651F">
              <w:rPr>
                <w:rFonts w:ascii="宋体" w:eastAsia="宋体" w:hAnsi="宋体" w:cstheme="minorEastAsia"/>
                <w:color w:val="000000" w:themeColor="text1"/>
                <w:sz w:val="24"/>
                <w:szCs w:val="24"/>
              </w:rPr>
              <w:t>3</w:t>
            </w:r>
            <w:r w:rsidRPr="006D651F">
              <w:rPr>
                <w:rFonts w:ascii="宋体" w:eastAsia="宋体" w:hAnsi="宋体" w:cstheme="minorEastAsia" w:hint="eastAsia"/>
                <w:color w:val="000000" w:themeColor="text1"/>
                <w:sz w:val="24"/>
                <w:szCs w:val="24"/>
              </w:rPr>
              <w:t>分</w:t>
            </w:r>
          </w:p>
        </w:tc>
      </w:tr>
      <w:tr w:rsidR="006D651F" w:rsidRPr="006D651F" w14:paraId="0D2BD4D9" w14:textId="77777777" w:rsidTr="006D651F">
        <w:trPr>
          <w:trHeight w:val="588"/>
        </w:trPr>
        <w:tc>
          <w:tcPr>
            <w:tcW w:w="411" w:type="pct"/>
            <w:vAlign w:val="center"/>
          </w:tcPr>
          <w:p w14:paraId="7C9E0D55" w14:textId="77777777" w:rsidR="006D651F" w:rsidRPr="006D651F" w:rsidRDefault="006D651F" w:rsidP="006D651F">
            <w:pPr>
              <w:pStyle w:val="a3"/>
              <w:spacing w:line="360" w:lineRule="auto"/>
              <w:ind w:firstLine="0"/>
              <w:rPr>
                <w:rFonts w:ascii="宋体" w:eastAsia="宋体" w:hAnsi="宋体" w:cstheme="minorEastAsia"/>
                <w:color w:val="000000" w:themeColor="text1"/>
                <w:sz w:val="24"/>
                <w:szCs w:val="24"/>
              </w:rPr>
            </w:pPr>
            <w:r w:rsidRPr="006D651F">
              <w:rPr>
                <w:rFonts w:ascii="宋体" w:eastAsia="宋体" w:hAnsi="宋体" w:cstheme="minorEastAsia"/>
                <w:color w:val="000000" w:themeColor="text1"/>
                <w:sz w:val="24"/>
                <w:szCs w:val="24"/>
              </w:rPr>
              <w:t>4.3</w:t>
            </w:r>
            <w:r w:rsidRPr="006D651F">
              <w:rPr>
                <w:rFonts w:ascii="宋体" w:eastAsia="宋体" w:hAnsi="宋体" w:cstheme="minorEastAsia" w:hint="eastAsia"/>
                <w:color w:val="000000" w:themeColor="text1"/>
                <w:sz w:val="24"/>
                <w:szCs w:val="24"/>
              </w:rPr>
              <w:t>.5</w:t>
            </w:r>
          </w:p>
        </w:tc>
        <w:tc>
          <w:tcPr>
            <w:tcW w:w="848" w:type="pct"/>
            <w:vAlign w:val="center"/>
          </w:tcPr>
          <w:p w14:paraId="56728298" w14:textId="77777777" w:rsidR="006D651F" w:rsidRPr="006D651F" w:rsidRDefault="006D651F" w:rsidP="006D651F">
            <w:pPr>
              <w:pStyle w:val="a3"/>
              <w:spacing w:line="360" w:lineRule="auto"/>
              <w:ind w:firstLine="0"/>
              <w:rPr>
                <w:rFonts w:ascii="宋体" w:eastAsia="宋体" w:hAnsi="宋体" w:cstheme="minorEastAsia"/>
                <w:color w:val="000000" w:themeColor="text1"/>
                <w:sz w:val="24"/>
                <w:szCs w:val="24"/>
              </w:rPr>
            </w:pPr>
            <w:r w:rsidRPr="006D651F">
              <w:rPr>
                <w:rFonts w:ascii="宋体" w:eastAsia="宋体" w:hAnsi="宋体" w:cstheme="minorEastAsia" w:hint="eastAsia"/>
                <w:color w:val="000000" w:themeColor="text1"/>
                <w:sz w:val="24"/>
                <w:szCs w:val="24"/>
              </w:rPr>
              <w:t>安全控制管理方案</w:t>
            </w:r>
          </w:p>
        </w:tc>
        <w:tc>
          <w:tcPr>
            <w:tcW w:w="3289" w:type="pct"/>
            <w:vAlign w:val="center"/>
          </w:tcPr>
          <w:p w14:paraId="0208DFDB" w14:textId="77777777" w:rsidR="006D651F" w:rsidRPr="006D651F" w:rsidRDefault="006D651F" w:rsidP="006D651F">
            <w:pPr>
              <w:pStyle w:val="a3"/>
              <w:spacing w:line="360" w:lineRule="auto"/>
              <w:rPr>
                <w:rFonts w:ascii="宋体" w:eastAsia="宋体" w:hAnsi="宋体" w:cstheme="minorEastAsia"/>
                <w:color w:val="000000" w:themeColor="text1"/>
                <w:sz w:val="24"/>
                <w:szCs w:val="24"/>
              </w:rPr>
            </w:pPr>
            <w:r w:rsidRPr="006D651F">
              <w:rPr>
                <w:rFonts w:ascii="宋体" w:eastAsia="宋体" w:hAnsi="宋体" w:cstheme="minorEastAsia" w:hint="eastAsia"/>
                <w:color w:val="000000" w:themeColor="text1"/>
                <w:sz w:val="24"/>
                <w:szCs w:val="24"/>
              </w:rPr>
              <w:t xml:space="preserve">评委根据投标人提供的投资控制管理方案进行打分。      </w:t>
            </w:r>
          </w:p>
          <w:p w14:paraId="298097D9" w14:textId="77777777" w:rsidR="006D651F" w:rsidRPr="006D651F" w:rsidRDefault="006D651F" w:rsidP="006D651F">
            <w:pPr>
              <w:pStyle w:val="a3"/>
              <w:spacing w:line="360" w:lineRule="auto"/>
              <w:rPr>
                <w:rFonts w:ascii="宋体" w:eastAsia="宋体" w:hAnsi="宋体" w:cstheme="minorEastAsia"/>
                <w:color w:val="000000" w:themeColor="text1"/>
                <w:sz w:val="24"/>
                <w:szCs w:val="24"/>
              </w:rPr>
            </w:pPr>
            <w:r w:rsidRPr="006D651F">
              <w:rPr>
                <w:rFonts w:ascii="宋体" w:eastAsia="宋体" w:hAnsi="宋体" w:cstheme="minorEastAsia" w:hint="eastAsia"/>
                <w:color w:val="000000" w:themeColor="text1"/>
                <w:sz w:val="24"/>
                <w:szCs w:val="24"/>
              </w:rPr>
              <w:t>方案针对性强、要点明确、措施得当得</w:t>
            </w:r>
            <w:r w:rsidRPr="006D651F">
              <w:rPr>
                <w:rFonts w:ascii="宋体" w:eastAsia="宋体" w:hAnsi="宋体" w:cstheme="minorEastAsia"/>
                <w:color w:val="000000" w:themeColor="text1"/>
                <w:sz w:val="24"/>
                <w:szCs w:val="24"/>
              </w:rPr>
              <w:t>3</w:t>
            </w:r>
            <w:r w:rsidRPr="006D651F">
              <w:rPr>
                <w:rFonts w:ascii="宋体" w:eastAsia="宋体" w:hAnsi="宋体" w:cstheme="minorEastAsia" w:hint="eastAsia"/>
                <w:color w:val="000000" w:themeColor="text1"/>
                <w:sz w:val="24"/>
                <w:szCs w:val="24"/>
              </w:rPr>
              <w:t>分；</w:t>
            </w:r>
          </w:p>
          <w:p w14:paraId="454E17A8" w14:textId="77777777" w:rsidR="006D651F" w:rsidRPr="006D651F" w:rsidRDefault="006D651F" w:rsidP="006D651F">
            <w:pPr>
              <w:pStyle w:val="a3"/>
              <w:spacing w:line="360" w:lineRule="auto"/>
              <w:rPr>
                <w:rFonts w:ascii="宋体" w:eastAsia="宋体" w:hAnsi="宋体" w:cstheme="minorEastAsia"/>
                <w:color w:val="000000" w:themeColor="text1"/>
                <w:sz w:val="24"/>
                <w:szCs w:val="24"/>
              </w:rPr>
            </w:pPr>
            <w:r w:rsidRPr="006D651F">
              <w:rPr>
                <w:rFonts w:ascii="宋体" w:eastAsia="宋体" w:hAnsi="宋体" w:cstheme="minorEastAsia" w:hint="eastAsia"/>
                <w:color w:val="000000" w:themeColor="text1"/>
                <w:sz w:val="24"/>
                <w:szCs w:val="24"/>
              </w:rPr>
              <w:t>方案针对性较强、要点较明确、措施较得当得2分；</w:t>
            </w:r>
          </w:p>
          <w:p w14:paraId="5FEE5EDF" w14:textId="77777777" w:rsidR="006D651F" w:rsidRPr="006D651F" w:rsidRDefault="006D651F" w:rsidP="006D651F">
            <w:pPr>
              <w:pStyle w:val="a3"/>
              <w:spacing w:line="360" w:lineRule="auto"/>
              <w:rPr>
                <w:rFonts w:ascii="宋体" w:eastAsia="宋体" w:hAnsi="宋体" w:cstheme="minorEastAsia"/>
                <w:color w:val="000000" w:themeColor="text1"/>
                <w:sz w:val="24"/>
                <w:szCs w:val="24"/>
              </w:rPr>
            </w:pPr>
            <w:r w:rsidRPr="006D651F">
              <w:rPr>
                <w:rFonts w:ascii="宋体" w:eastAsia="宋体" w:hAnsi="宋体" w:cstheme="minorEastAsia" w:hint="eastAsia"/>
                <w:color w:val="000000" w:themeColor="text1"/>
                <w:sz w:val="24"/>
                <w:szCs w:val="24"/>
              </w:rPr>
              <w:t>方案针对性不强、要点不明确、措施不完备得1分；</w:t>
            </w:r>
          </w:p>
          <w:p w14:paraId="56BA7EDB" w14:textId="77777777" w:rsidR="006D651F" w:rsidRPr="006D651F" w:rsidRDefault="006D651F" w:rsidP="006D651F">
            <w:pPr>
              <w:pStyle w:val="a3"/>
              <w:spacing w:line="360" w:lineRule="auto"/>
              <w:rPr>
                <w:rFonts w:ascii="宋体" w:eastAsia="宋体" w:hAnsi="宋体" w:cstheme="minorEastAsia"/>
                <w:color w:val="000000" w:themeColor="text1"/>
                <w:sz w:val="24"/>
                <w:szCs w:val="24"/>
              </w:rPr>
            </w:pPr>
            <w:r w:rsidRPr="006D651F">
              <w:rPr>
                <w:rFonts w:ascii="宋体" w:eastAsia="宋体" w:hAnsi="宋体" w:cstheme="minorEastAsia" w:hint="eastAsia"/>
                <w:color w:val="000000" w:themeColor="text1"/>
                <w:sz w:val="24"/>
                <w:szCs w:val="24"/>
              </w:rPr>
              <w:lastRenderedPageBreak/>
              <w:t>不提供不得分。</w:t>
            </w:r>
          </w:p>
        </w:tc>
        <w:tc>
          <w:tcPr>
            <w:tcW w:w="451" w:type="pct"/>
            <w:vAlign w:val="center"/>
          </w:tcPr>
          <w:p w14:paraId="4BA17C56" w14:textId="77777777" w:rsidR="006D651F" w:rsidRPr="006D651F" w:rsidRDefault="006D651F" w:rsidP="006D651F">
            <w:pPr>
              <w:pStyle w:val="a3"/>
              <w:spacing w:line="360" w:lineRule="auto"/>
              <w:ind w:firstLine="0"/>
              <w:rPr>
                <w:rFonts w:ascii="宋体" w:eastAsia="宋体" w:hAnsi="宋体" w:cstheme="minorEastAsia"/>
                <w:color w:val="000000" w:themeColor="text1"/>
                <w:sz w:val="24"/>
                <w:szCs w:val="24"/>
              </w:rPr>
            </w:pPr>
            <w:r w:rsidRPr="006D651F">
              <w:rPr>
                <w:rFonts w:ascii="宋体" w:eastAsia="宋体" w:hAnsi="宋体" w:cstheme="minorEastAsia"/>
                <w:color w:val="000000" w:themeColor="text1"/>
                <w:sz w:val="24"/>
                <w:szCs w:val="24"/>
              </w:rPr>
              <w:lastRenderedPageBreak/>
              <w:t>3</w:t>
            </w:r>
            <w:r w:rsidRPr="006D651F">
              <w:rPr>
                <w:rFonts w:ascii="宋体" w:eastAsia="宋体" w:hAnsi="宋体" w:cstheme="minorEastAsia" w:hint="eastAsia"/>
                <w:color w:val="000000" w:themeColor="text1"/>
                <w:sz w:val="24"/>
                <w:szCs w:val="24"/>
              </w:rPr>
              <w:t>分</w:t>
            </w:r>
          </w:p>
        </w:tc>
      </w:tr>
      <w:tr w:rsidR="006D651F" w:rsidRPr="006D651F" w14:paraId="3A576292" w14:textId="77777777" w:rsidTr="006D651F">
        <w:trPr>
          <w:trHeight w:val="588"/>
        </w:trPr>
        <w:tc>
          <w:tcPr>
            <w:tcW w:w="411" w:type="pct"/>
            <w:vAlign w:val="center"/>
          </w:tcPr>
          <w:p w14:paraId="659147FF" w14:textId="77777777" w:rsidR="006D651F" w:rsidRPr="006D651F" w:rsidRDefault="006D651F" w:rsidP="006D651F">
            <w:pPr>
              <w:pStyle w:val="a3"/>
              <w:spacing w:line="360" w:lineRule="auto"/>
              <w:ind w:firstLine="0"/>
              <w:rPr>
                <w:rFonts w:ascii="宋体" w:eastAsia="宋体" w:hAnsi="宋体" w:cstheme="minorEastAsia"/>
                <w:color w:val="000000" w:themeColor="text1"/>
                <w:sz w:val="24"/>
                <w:szCs w:val="24"/>
              </w:rPr>
            </w:pPr>
            <w:r w:rsidRPr="006D651F">
              <w:rPr>
                <w:rFonts w:ascii="宋体" w:eastAsia="宋体" w:hAnsi="宋体" w:cstheme="minorEastAsia"/>
                <w:color w:val="000000" w:themeColor="text1"/>
                <w:sz w:val="24"/>
                <w:szCs w:val="24"/>
              </w:rPr>
              <w:t>4.</w:t>
            </w:r>
            <w:r w:rsidRPr="006D651F">
              <w:rPr>
                <w:rFonts w:ascii="宋体" w:eastAsia="宋体" w:hAnsi="宋体" w:cstheme="minorEastAsia" w:hint="eastAsia"/>
                <w:color w:val="000000" w:themeColor="text1"/>
                <w:sz w:val="24"/>
                <w:szCs w:val="24"/>
              </w:rPr>
              <w:t>3.6</w:t>
            </w:r>
          </w:p>
        </w:tc>
        <w:tc>
          <w:tcPr>
            <w:tcW w:w="848" w:type="pct"/>
            <w:vAlign w:val="center"/>
          </w:tcPr>
          <w:p w14:paraId="1183E033" w14:textId="77777777" w:rsidR="006D651F" w:rsidRPr="006D651F" w:rsidRDefault="006D651F" w:rsidP="006D651F">
            <w:pPr>
              <w:pStyle w:val="a3"/>
              <w:spacing w:line="360" w:lineRule="auto"/>
              <w:ind w:firstLine="0"/>
              <w:rPr>
                <w:rFonts w:ascii="宋体" w:eastAsia="宋体" w:hAnsi="宋体" w:cstheme="minorEastAsia"/>
                <w:color w:val="000000" w:themeColor="text1"/>
                <w:sz w:val="24"/>
                <w:szCs w:val="24"/>
              </w:rPr>
            </w:pPr>
            <w:r w:rsidRPr="006D651F">
              <w:rPr>
                <w:rFonts w:ascii="宋体" w:eastAsia="宋体" w:hAnsi="宋体" w:cstheme="minorEastAsia" w:hint="eastAsia"/>
                <w:color w:val="000000" w:themeColor="text1"/>
                <w:sz w:val="24"/>
                <w:szCs w:val="24"/>
              </w:rPr>
              <w:t>合同与信息管理方案</w:t>
            </w:r>
          </w:p>
        </w:tc>
        <w:tc>
          <w:tcPr>
            <w:tcW w:w="3289" w:type="pct"/>
            <w:vAlign w:val="center"/>
          </w:tcPr>
          <w:p w14:paraId="0B3CC0D9" w14:textId="77777777" w:rsidR="006D651F" w:rsidRPr="006D651F" w:rsidRDefault="006D651F" w:rsidP="006D651F">
            <w:pPr>
              <w:pStyle w:val="a3"/>
              <w:spacing w:line="360" w:lineRule="auto"/>
              <w:rPr>
                <w:rFonts w:ascii="宋体" w:eastAsia="宋体" w:hAnsi="宋体" w:cstheme="minorEastAsia"/>
                <w:color w:val="000000" w:themeColor="text1"/>
                <w:sz w:val="24"/>
                <w:szCs w:val="24"/>
              </w:rPr>
            </w:pPr>
            <w:r w:rsidRPr="006D651F">
              <w:rPr>
                <w:rFonts w:ascii="宋体" w:eastAsia="宋体" w:hAnsi="宋体" w:cstheme="minorEastAsia" w:hint="eastAsia"/>
                <w:color w:val="000000" w:themeColor="text1"/>
                <w:sz w:val="24"/>
                <w:szCs w:val="24"/>
              </w:rPr>
              <w:t xml:space="preserve">评委根据投标人提供的合同与信息管理方案进行打分。  </w:t>
            </w:r>
          </w:p>
          <w:p w14:paraId="34BF00C7" w14:textId="77777777" w:rsidR="006D651F" w:rsidRPr="006D651F" w:rsidRDefault="006D651F" w:rsidP="006D651F">
            <w:pPr>
              <w:pStyle w:val="a3"/>
              <w:spacing w:line="360" w:lineRule="auto"/>
              <w:rPr>
                <w:rFonts w:ascii="宋体" w:eastAsia="宋体" w:hAnsi="宋体" w:cstheme="minorEastAsia"/>
                <w:color w:val="000000" w:themeColor="text1"/>
                <w:sz w:val="24"/>
                <w:szCs w:val="24"/>
              </w:rPr>
            </w:pPr>
            <w:r w:rsidRPr="006D651F">
              <w:rPr>
                <w:rFonts w:ascii="宋体" w:eastAsia="宋体" w:hAnsi="宋体" w:cstheme="minorEastAsia" w:hint="eastAsia"/>
                <w:color w:val="000000" w:themeColor="text1"/>
                <w:sz w:val="24"/>
                <w:szCs w:val="24"/>
              </w:rPr>
              <w:t>方案针对性强、要点明确、措施得当的得</w:t>
            </w:r>
            <w:r w:rsidRPr="006D651F">
              <w:rPr>
                <w:rFonts w:ascii="宋体" w:eastAsia="宋体" w:hAnsi="宋体" w:cstheme="minorEastAsia"/>
                <w:color w:val="000000" w:themeColor="text1"/>
                <w:sz w:val="24"/>
                <w:szCs w:val="24"/>
              </w:rPr>
              <w:t>3</w:t>
            </w:r>
            <w:r w:rsidRPr="006D651F">
              <w:rPr>
                <w:rFonts w:ascii="宋体" w:eastAsia="宋体" w:hAnsi="宋体" w:cstheme="minorEastAsia" w:hint="eastAsia"/>
                <w:color w:val="000000" w:themeColor="text1"/>
                <w:sz w:val="24"/>
                <w:szCs w:val="24"/>
              </w:rPr>
              <w:t>分；</w:t>
            </w:r>
          </w:p>
          <w:p w14:paraId="1E8D91C2" w14:textId="77777777" w:rsidR="006D651F" w:rsidRPr="006D651F" w:rsidRDefault="006D651F" w:rsidP="006D651F">
            <w:pPr>
              <w:pStyle w:val="a3"/>
              <w:spacing w:line="360" w:lineRule="auto"/>
              <w:rPr>
                <w:rFonts w:ascii="宋体" w:eastAsia="宋体" w:hAnsi="宋体" w:cstheme="minorEastAsia"/>
                <w:color w:val="000000" w:themeColor="text1"/>
                <w:sz w:val="24"/>
                <w:szCs w:val="24"/>
              </w:rPr>
            </w:pPr>
            <w:r w:rsidRPr="006D651F">
              <w:rPr>
                <w:rFonts w:ascii="宋体" w:eastAsia="宋体" w:hAnsi="宋体" w:cstheme="minorEastAsia" w:hint="eastAsia"/>
                <w:color w:val="000000" w:themeColor="text1"/>
                <w:sz w:val="24"/>
                <w:szCs w:val="24"/>
              </w:rPr>
              <w:t>方案</w:t>
            </w:r>
            <w:proofErr w:type="gramStart"/>
            <w:r w:rsidRPr="006D651F">
              <w:rPr>
                <w:rFonts w:ascii="宋体" w:eastAsia="宋体" w:hAnsi="宋体" w:cstheme="minorEastAsia" w:hint="eastAsia"/>
                <w:color w:val="000000" w:themeColor="text1"/>
                <w:sz w:val="24"/>
                <w:szCs w:val="24"/>
              </w:rPr>
              <w:t>针具有</w:t>
            </w:r>
            <w:proofErr w:type="gramEnd"/>
            <w:r w:rsidRPr="006D651F">
              <w:rPr>
                <w:rFonts w:ascii="宋体" w:eastAsia="宋体" w:hAnsi="宋体" w:cstheme="minorEastAsia" w:hint="eastAsia"/>
                <w:color w:val="000000" w:themeColor="text1"/>
                <w:sz w:val="24"/>
                <w:szCs w:val="24"/>
              </w:rPr>
              <w:t>一定针对性，要点不明确，措施基本合理的得2分；</w:t>
            </w:r>
          </w:p>
          <w:p w14:paraId="381D938C" w14:textId="77777777" w:rsidR="006D651F" w:rsidRPr="006D651F" w:rsidRDefault="006D651F" w:rsidP="006D651F">
            <w:pPr>
              <w:pStyle w:val="a3"/>
              <w:spacing w:line="360" w:lineRule="auto"/>
              <w:rPr>
                <w:rFonts w:ascii="宋体" w:eastAsia="宋体" w:hAnsi="宋体" w:cstheme="minorEastAsia"/>
                <w:color w:val="000000" w:themeColor="text1"/>
                <w:sz w:val="24"/>
                <w:szCs w:val="24"/>
              </w:rPr>
            </w:pPr>
            <w:r w:rsidRPr="006D651F">
              <w:rPr>
                <w:rFonts w:ascii="宋体" w:eastAsia="宋体" w:hAnsi="宋体" w:cstheme="minorEastAsia" w:hint="eastAsia"/>
                <w:color w:val="000000" w:themeColor="text1"/>
                <w:sz w:val="24"/>
                <w:szCs w:val="24"/>
              </w:rPr>
              <w:t>方案针不具有一定针对性，要点不明确，措施基本不合理的得1分；</w:t>
            </w:r>
          </w:p>
          <w:p w14:paraId="61B2340E" w14:textId="77777777" w:rsidR="006D651F" w:rsidRPr="006D651F" w:rsidRDefault="006D651F" w:rsidP="006D651F">
            <w:pPr>
              <w:pStyle w:val="a3"/>
              <w:spacing w:line="360" w:lineRule="auto"/>
              <w:rPr>
                <w:rFonts w:ascii="宋体" w:eastAsia="宋体" w:hAnsi="宋体" w:cstheme="minorEastAsia"/>
                <w:color w:val="000000" w:themeColor="text1"/>
                <w:sz w:val="24"/>
                <w:szCs w:val="24"/>
              </w:rPr>
            </w:pPr>
            <w:r w:rsidRPr="006D651F">
              <w:rPr>
                <w:rFonts w:ascii="宋体" w:eastAsia="宋体" w:hAnsi="宋体" w:cstheme="minorEastAsia" w:hint="eastAsia"/>
                <w:color w:val="000000" w:themeColor="text1"/>
                <w:sz w:val="24"/>
                <w:szCs w:val="24"/>
              </w:rPr>
              <w:t>没有提供方案的不得分。</w:t>
            </w:r>
          </w:p>
        </w:tc>
        <w:tc>
          <w:tcPr>
            <w:tcW w:w="451" w:type="pct"/>
            <w:vAlign w:val="center"/>
          </w:tcPr>
          <w:p w14:paraId="0C83E0E5" w14:textId="77777777" w:rsidR="006D651F" w:rsidRPr="006D651F" w:rsidRDefault="006D651F" w:rsidP="006D651F">
            <w:pPr>
              <w:pStyle w:val="a3"/>
              <w:spacing w:line="360" w:lineRule="auto"/>
              <w:ind w:firstLine="0"/>
              <w:rPr>
                <w:rFonts w:ascii="宋体" w:eastAsia="宋体" w:hAnsi="宋体" w:cstheme="minorEastAsia"/>
                <w:color w:val="000000" w:themeColor="text1"/>
                <w:sz w:val="24"/>
                <w:szCs w:val="24"/>
              </w:rPr>
            </w:pPr>
            <w:r w:rsidRPr="006D651F">
              <w:rPr>
                <w:rFonts w:ascii="宋体" w:eastAsia="宋体" w:hAnsi="宋体" w:cstheme="minorEastAsia"/>
                <w:color w:val="000000" w:themeColor="text1"/>
                <w:sz w:val="24"/>
                <w:szCs w:val="24"/>
              </w:rPr>
              <w:t>3</w:t>
            </w:r>
            <w:r w:rsidRPr="006D651F">
              <w:rPr>
                <w:rFonts w:ascii="宋体" w:eastAsia="宋体" w:hAnsi="宋体" w:cstheme="minorEastAsia" w:hint="eastAsia"/>
                <w:color w:val="000000" w:themeColor="text1"/>
                <w:sz w:val="24"/>
                <w:szCs w:val="24"/>
              </w:rPr>
              <w:t>分</w:t>
            </w:r>
          </w:p>
        </w:tc>
      </w:tr>
    </w:tbl>
    <w:p w14:paraId="5ED972D2" w14:textId="39C28125" w:rsidR="00D13507" w:rsidRPr="006D651F" w:rsidRDefault="006D651F" w:rsidP="006D651F">
      <w:pPr>
        <w:pStyle w:val="a3"/>
        <w:spacing w:line="360" w:lineRule="auto"/>
        <w:rPr>
          <w:rFonts w:ascii="宋体" w:eastAsia="宋体" w:hAnsi="宋体" w:cstheme="minorEastAsia"/>
          <w:b/>
          <w:color w:val="000000" w:themeColor="text1"/>
          <w:sz w:val="24"/>
          <w:szCs w:val="24"/>
        </w:rPr>
      </w:pPr>
      <w:r w:rsidRPr="006D651F">
        <w:rPr>
          <w:rFonts w:ascii="宋体" w:eastAsia="宋体" w:hAnsi="宋体" w:cstheme="minorEastAsia" w:hint="eastAsia"/>
          <w:b/>
          <w:color w:val="000000" w:themeColor="text1"/>
          <w:sz w:val="24"/>
          <w:szCs w:val="24"/>
        </w:rPr>
        <w:t>监理费计取采用百分比费率法，上限为1.15%。</w:t>
      </w:r>
      <w:proofErr w:type="gramStart"/>
      <w:r w:rsidRPr="006D651F">
        <w:rPr>
          <w:rFonts w:ascii="宋体" w:eastAsia="宋体" w:hAnsi="宋体" w:cstheme="minorEastAsia" w:hint="eastAsia"/>
          <w:b/>
          <w:color w:val="000000" w:themeColor="text1"/>
          <w:sz w:val="24"/>
          <w:szCs w:val="24"/>
        </w:rPr>
        <w:t>拟项目</w:t>
      </w:r>
      <w:proofErr w:type="gramEnd"/>
      <w:r w:rsidRPr="006D651F">
        <w:rPr>
          <w:rFonts w:ascii="宋体" w:eastAsia="宋体" w:hAnsi="宋体" w:cstheme="minorEastAsia" w:hint="eastAsia"/>
          <w:b/>
          <w:color w:val="000000" w:themeColor="text1"/>
          <w:sz w:val="24"/>
          <w:szCs w:val="24"/>
        </w:rPr>
        <w:t>报价上限考虑为1520.5万元*1.15%，即17.49万元。费率</w:t>
      </w:r>
      <w:r w:rsidR="00D13507" w:rsidRPr="006D651F">
        <w:rPr>
          <w:rFonts w:ascii="宋体" w:eastAsia="宋体" w:hAnsi="宋体" w:cstheme="minorEastAsia" w:hint="eastAsia"/>
          <w:b/>
          <w:color w:val="000000" w:themeColor="text1"/>
          <w:sz w:val="24"/>
          <w:szCs w:val="24"/>
        </w:rPr>
        <w:t>超出则无效</w:t>
      </w:r>
      <w:r w:rsidR="00D13507" w:rsidRPr="006D651F">
        <w:rPr>
          <w:rFonts w:ascii="宋体" w:eastAsia="宋体" w:hAnsi="宋体" w:cstheme="minorEastAsia"/>
          <w:b/>
          <w:color w:val="000000" w:themeColor="text1"/>
          <w:sz w:val="24"/>
          <w:szCs w:val="24"/>
        </w:rPr>
        <w:t>。</w:t>
      </w:r>
    </w:p>
    <w:p w14:paraId="1F1F2572" w14:textId="77777777" w:rsidR="00D13507" w:rsidRPr="006D651F" w:rsidRDefault="00D13507" w:rsidP="006D651F">
      <w:pPr>
        <w:pStyle w:val="a3"/>
        <w:spacing w:line="360" w:lineRule="auto"/>
        <w:rPr>
          <w:rFonts w:ascii="宋体" w:eastAsia="宋体" w:hAnsi="宋体" w:cstheme="minorEastAsia"/>
          <w:color w:val="000000"/>
          <w:sz w:val="24"/>
          <w:szCs w:val="24"/>
        </w:rPr>
      </w:pPr>
      <w:r w:rsidRPr="006D651F">
        <w:rPr>
          <w:rFonts w:ascii="宋体" w:eastAsia="宋体" w:hAnsi="宋体" w:cstheme="minorEastAsia" w:hint="eastAsia"/>
          <w:color w:val="000000"/>
          <w:sz w:val="24"/>
          <w:szCs w:val="24"/>
        </w:rPr>
        <w:t>评审小组确定最终评审结果并通知最终成交供应商。</w:t>
      </w:r>
    </w:p>
    <w:p w14:paraId="520CCC42" w14:textId="77777777" w:rsidR="001466F7" w:rsidRDefault="001466F7" w:rsidP="006D651F">
      <w:pPr>
        <w:widowControl/>
        <w:shd w:val="clear" w:color="auto" w:fill="FFFFFF"/>
        <w:spacing w:before="60" w:after="60" w:line="360" w:lineRule="auto"/>
        <w:ind w:firstLine="480"/>
        <w:jc w:val="left"/>
        <w:rPr>
          <w:rFonts w:ascii="宋体" w:eastAsia="宋体" w:hAnsi="宋体" w:cstheme="minorEastAsia"/>
          <w:b/>
          <w:color w:val="000000"/>
          <w:sz w:val="24"/>
        </w:rPr>
      </w:pPr>
    </w:p>
    <w:p w14:paraId="08EC4D26" w14:textId="4E529AE3" w:rsidR="00D13507" w:rsidRPr="006D651F" w:rsidRDefault="00D13507" w:rsidP="006D651F">
      <w:pPr>
        <w:widowControl/>
        <w:shd w:val="clear" w:color="auto" w:fill="FFFFFF"/>
        <w:spacing w:before="60" w:after="60" w:line="360" w:lineRule="auto"/>
        <w:ind w:firstLine="480"/>
        <w:jc w:val="left"/>
        <w:rPr>
          <w:rFonts w:ascii="宋体" w:eastAsia="宋体" w:hAnsi="宋体" w:cstheme="minorEastAsia"/>
          <w:b/>
          <w:color w:val="000000"/>
          <w:sz w:val="24"/>
        </w:rPr>
      </w:pPr>
      <w:r w:rsidRPr="006D651F">
        <w:rPr>
          <w:rFonts w:ascii="宋体" w:eastAsia="宋体" w:hAnsi="宋体" w:cstheme="minorEastAsia" w:hint="eastAsia"/>
          <w:b/>
          <w:color w:val="000000"/>
          <w:sz w:val="24"/>
        </w:rPr>
        <w:t>四、响应文件编制</w:t>
      </w:r>
    </w:p>
    <w:p w14:paraId="6C587043" w14:textId="77777777" w:rsidR="00D13507" w:rsidRPr="006D651F" w:rsidRDefault="00D13507" w:rsidP="006D651F">
      <w:pPr>
        <w:widowControl/>
        <w:shd w:val="clear" w:color="auto" w:fill="FFFFFF"/>
        <w:spacing w:before="60" w:after="60" w:line="360" w:lineRule="auto"/>
        <w:ind w:firstLine="480"/>
        <w:jc w:val="left"/>
        <w:rPr>
          <w:rFonts w:ascii="宋体" w:eastAsia="宋体" w:hAnsi="宋体" w:cs="Arial"/>
          <w:color w:val="333333"/>
          <w:sz w:val="24"/>
        </w:rPr>
      </w:pPr>
      <w:r w:rsidRPr="006D651F">
        <w:rPr>
          <w:rFonts w:ascii="宋体" w:eastAsia="宋体" w:hAnsi="宋体" w:cs="宋体" w:hint="eastAsia"/>
          <w:color w:val="000000"/>
          <w:kern w:val="0"/>
          <w:sz w:val="24"/>
          <w:shd w:val="clear" w:color="auto" w:fill="FFFFFF"/>
        </w:rPr>
        <w:t>包括但不限于以下内容：</w:t>
      </w:r>
    </w:p>
    <w:p w14:paraId="17D7A2CB" w14:textId="77777777" w:rsidR="00D13507" w:rsidRPr="006D651F" w:rsidRDefault="00D13507" w:rsidP="006D651F">
      <w:pPr>
        <w:widowControl/>
        <w:shd w:val="clear" w:color="auto" w:fill="FFFFFF"/>
        <w:spacing w:before="60" w:after="60" w:line="360" w:lineRule="auto"/>
        <w:ind w:firstLine="480"/>
        <w:jc w:val="left"/>
        <w:rPr>
          <w:rFonts w:ascii="宋体" w:eastAsia="宋体" w:hAnsi="宋体" w:cs="Arial"/>
          <w:color w:val="333333"/>
          <w:sz w:val="24"/>
        </w:rPr>
      </w:pPr>
      <w:r w:rsidRPr="006D651F">
        <w:rPr>
          <w:rFonts w:ascii="宋体" w:eastAsia="宋体" w:hAnsi="宋体" w:cs="宋体" w:hint="eastAsia"/>
          <w:color w:val="000000"/>
          <w:kern w:val="0"/>
          <w:sz w:val="24"/>
          <w:shd w:val="clear" w:color="auto" w:fill="FFFFFF"/>
        </w:rPr>
        <w:t>⑴ 报价函（格式附后）；</w:t>
      </w:r>
    </w:p>
    <w:p w14:paraId="468D0150" w14:textId="77777777" w:rsidR="00D13507" w:rsidRPr="006D651F" w:rsidRDefault="00D13507" w:rsidP="006D651F">
      <w:pPr>
        <w:widowControl/>
        <w:shd w:val="clear" w:color="auto" w:fill="FFFFFF"/>
        <w:spacing w:before="60" w:after="60" w:line="360" w:lineRule="auto"/>
        <w:ind w:firstLine="480"/>
        <w:jc w:val="left"/>
        <w:rPr>
          <w:rFonts w:ascii="宋体" w:eastAsia="宋体" w:hAnsi="宋体" w:cs="Arial"/>
          <w:color w:val="333333"/>
          <w:sz w:val="24"/>
        </w:rPr>
      </w:pPr>
      <w:r w:rsidRPr="006D651F">
        <w:rPr>
          <w:rFonts w:ascii="宋体" w:eastAsia="宋体" w:hAnsi="宋体" w:cs="宋体" w:hint="eastAsia"/>
          <w:color w:val="000000"/>
          <w:kern w:val="0"/>
          <w:sz w:val="24"/>
          <w:shd w:val="clear" w:color="auto" w:fill="FFFFFF"/>
        </w:rPr>
        <w:t>⑵ 法人代表授权委托书（格式自拟）、授权代表身份证复印件；</w:t>
      </w:r>
    </w:p>
    <w:p w14:paraId="2A78436A" w14:textId="77777777" w:rsidR="00D13507" w:rsidRPr="006D651F" w:rsidRDefault="00D13507" w:rsidP="006D651F">
      <w:pPr>
        <w:widowControl/>
        <w:shd w:val="clear" w:color="auto" w:fill="FFFFFF"/>
        <w:spacing w:before="60" w:after="60" w:line="360" w:lineRule="auto"/>
        <w:ind w:firstLine="480"/>
        <w:jc w:val="left"/>
        <w:rPr>
          <w:rFonts w:ascii="宋体" w:eastAsia="宋体" w:hAnsi="宋体" w:cs="Arial"/>
          <w:color w:val="333333"/>
          <w:sz w:val="24"/>
        </w:rPr>
      </w:pPr>
      <w:r w:rsidRPr="006D651F">
        <w:rPr>
          <w:rFonts w:ascii="宋体" w:eastAsia="宋体" w:hAnsi="宋体" w:cs="宋体" w:hint="eastAsia"/>
          <w:color w:val="000000"/>
          <w:kern w:val="0"/>
          <w:sz w:val="24"/>
          <w:shd w:val="clear" w:color="auto" w:fill="FFFFFF"/>
        </w:rPr>
        <w:t>⑶ 营业执照（复印件加盖公章）；</w:t>
      </w:r>
    </w:p>
    <w:p w14:paraId="62BEFBD1" w14:textId="77777777" w:rsidR="00D13507" w:rsidRPr="006D651F" w:rsidRDefault="00D13507" w:rsidP="006D651F">
      <w:pPr>
        <w:widowControl/>
        <w:shd w:val="clear" w:color="auto" w:fill="FFFFFF"/>
        <w:spacing w:before="60" w:after="60" w:line="360" w:lineRule="auto"/>
        <w:ind w:firstLine="480"/>
        <w:jc w:val="left"/>
        <w:rPr>
          <w:rFonts w:ascii="宋体" w:eastAsia="宋体" w:hAnsi="宋体" w:cs="Arial"/>
          <w:color w:val="333333"/>
          <w:sz w:val="24"/>
        </w:rPr>
      </w:pPr>
      <w:r w:rsidRPr="006D651F">
        <w:rPr>
          <w:rFonts w:ascii="宋体" w:eastAsia="宋体" w:hAnsi="宋体" w:cs="宋体" w:hint="eastAsia"/>
          <w:color w:val="000000"/>
          <w:kern w:val="0"/>
          <w:sz w:val="24"/>
          <w:shd w:val="clear" w:color="auto" w:fill="FFFFFF"/>
        </w:rPr>
        <w:t>⑷ 资质证书（复印件加盖公章）；</w:t>
      </w:r>
    </w:p>
    <w:p w14:paraId="53CF779C" w14:textId="77777777" w:rsidR="00D13507" w:rsidRPr="006D651F" w:rsidRDefault="00D13507" w:rsidP="006D651F">
      <w:pPr>
        <w:widowControl/>
        <w:shd w:val="clear" w:color="auto" w:fill="FFFFFF"/>
        <w:spacing w:before="60" w:after="60" w:line="360" w:lineRule="auto"/>
        <w:ind w:firstLine="480"/>
        <w:jc w:val="left"/>
        <w:rPr>
          <w:rFonts w:ascii="宋体" w:eastAsia="宋体" w:hAnsi="宋体" w:cs="Arial"/>
          <w:color w:val="333333"/>
          <w:sz w:val="24"/>
        </w:rPr>
      </w:pPr>
      <w:r w:rsidRPr="006D651F">
        <w:rPr>
          <w:rFonts w:ascii="宋体" w:eastAsia="宋体" w:hAnsi="宋体" w:cs="宋体" w:hint="eastAsia"/>
          <w:color w:val="000000"/>
          <w:kern w:val="0"/>
          <w:sz w:val="24"/>
          <w:shd w:val="clear" w:color="auto" w:fill="FFFFFF"/>
        </w:rPr>
        <w:t>⑹ 拟派总监及项目组成员一览表；</w:t>
      </w:r>
    </w:p>
    <w:p w14:paraId="592C9115" w14:textId="77777777" w:rsidR="00D13507" w:rsidRPr="006D651F" w:rsidRDefault="00D13507" w:rsidP="006D651F">
      <w:pPr>
        <w:widowControl/>
        <w:shd w:val="clear" w:color="auto" w:fill="FFFFFF"/>
        <w:spacing w:before="60" w:after="60" w:line="360" w:lineRule="auto"/>
        <w:ind w:firstLine="480"/>
        <w:jc w:val="left"/>
        <w:rPr>
          <w:rFonts w:ascii="宋体" w:eastAsia="宋体" w:hAnsi="宋体" w:cs="Arial"/>
          <w:color w:val="333333"/>
          <w:sz w:val="24"/>
        </w:rPr>
      </w:pPr>
      <w:r w:rsidRPr="006D651F">
        <w:rPr>
          <w:rFonts w:ascii="宋体" w:eastAsia="宋体" w:hAnsi="宋体" w:cs="宋体" w:hint="eastAsia"/>
          <w:color w:val="000000"/>
          <w:kern w:val="0"/>
          <w:sz w:val="24"/>
          <w:shd w:val="clear" w:color="auto" w:fill="FFFFFF"/>
        </w:rPr>
        <w:t>⑺ 总监及项目组成员岗位证书（复印件加盖公章）；</w:t>
      </w:r>
    </w:p>
    <w:p w14:paraId="1DC6C4AC" w14:textId="77777777" w:rsidR="00D13507" w:rsidRPr="006D651F" w:rsidRDefault="00D13507" w:rsidP="006D651F">
      <w:pPr>
        <w:widowControl/>
        <w:shd w:val="clear" w:color="auto" w:fill="FFFFFF"/>
        <w:spacing w:before="60" w:after="60" w:line="360" w:lineRule="auto"/>
        <w:ind w:firstLine="480"/>
        <w:jc w:val="left"/>
        <w:rPr>
          <w:rFonts w:ascii="宋体" w:eastAsia="宋体" w:hAnsi="宋体" w:cs="Arial"/>
          <w:color w:val="333333"/>
          <w:sz w:val="24"/>
        </w:rPr>
      </w:pPr>
      <w:r w:rsidRPr="006D651F">
        <w:rPr>
          <w:rFonts w:ascii="宋体" w:eastAsia="宋体" w:hAnsi="宋体" w:cs="宋体" w:hint="eastAsia"/>
          <w:color w:val="000000"/>
          <w:kern w:val="0"/>
          <w:sz w:val="24"/>
          <w:shd w:val="clear" w:color="auto" w:fill="FFFFFF"/>
        </w:rPr>
        <w:t>⑻ 监理大纲</w:t>
      </w:r>
    </w:p>
    <w:p w14:paraId="6D73BF7E" w14:textId="77777777" w:rsidR="00D13507" w:rsidRPr="006D651F" w:rsidRDefault="00D13507" w:rsidP="006D651F">
      <w:pPr>
        <w:widowControl/>
        <w:shd w:val="clear" w:color="auto" w:fill="FFFFFF"/>
        <w:spacing w:before="60" w:after="60" w:line="360" w:lineRule="auto"/>
        <w:ind w:firstLine="480"/>
        <w:jc w:val="left"/>
        <w:rPr>
          <w:rFonts w:ascii="宋体" w:eastAsia="宋体" w:hAnsi="宋体" w:cs="宋体"/>
          <w:color w:val="000000"/>
          <w:kern w:val="0"/>
          <w:sz w:val="24"/>
          <w:shd w:val="clear" w:color="auto" w:fill="FFFFFF"/>
        </w:rPr>
      </w:pPr>
      <w:r w:rsidRPr="006D651F">
        <w:rPr>
          <w:rFonts w:ascii="宋体" w:eastAsia="宋体" w:hAnsi="宋体" w:cs="宋体" w:hint="eastAsia"/>
          <w:color w:val="000000"/>
          <w:kern w:val="0"/>
          <w:sz w:val="24"/>
          <w:shd w:val="clear" w:color="auto" w:fill="FFFFFF"/>
        </w:rPr>
        <w:t>⑼ 有关询价单位信誉要求的承诺书（格式自拟）；</w:t>
      </w:r>
    </w:p>
    <w:p w14:paraId="0C8629C8" w14:textId="77777777" w:rsidR="00D13507" w:rsidRPr="006D651F" w:rsidRDefault="00D13507" w:rsidP="006D651F">
      <w:pPr>
        <w:widowControl/>
        <w:shd w:val="clear" w:color="auto" w:fill="FFFFFF"/>
        <w:spacing w:before="60" w:after="60" w:line="360" w:lineRule="auto"/>
        <w:ind w:firstLine="480"/>
        <w:jc w:val="left"/>
        <w:rPr>
          <w:rFonts w:ascii="宋体" w:eastAsia="宋体" w:hAnsi="宋体" w:cs="宋体"/>
          <w:color w:val="000000"/>
          <w:kern w:val="0"/>
          <w:sz w:val="24"/>
          <w:shd w:val="clear" w:color="auto" w:fill="FFFFFF"/>
        </w:rPr>
      </w:pPr>
      <w:r w:rsidRPr="006D651F">
        <w:rPr>
          <w:rFonts w:ascii="宋体" w:eastAsia="宋体" w:hAnsi="宋体" w:cs="宋体" w:hint="eastAsia"/>
          <w:color w:val="000000"/>
          <w:kern w:val="0"/>
          <w:sz w:val="24"/>
          <w:shd w:val="clear" w:color="auto" w:fill="FFFFFF"/>
        </w:rPr>
        <w:t>⑽监理单位服务承诺（关于工期、质量、人员等，需加盖公章），</w:t>
      </w:r>
      <w:proofErr w:type="gramStart"/>
      <w:r w:rsidRPr="006D651F">
        <w:rPr>
          <w:rFonts w:ascii="宋体" w:eastAsia="宋体" w:hAnsi="宋体" w:cs="宋体" w:hint="eastAsia"/>
          <w:color w:val="000000"/>
          <w:kern w:val="0"/>
          <w:sz w:val="24"/>
          <w:shd w:val="clear" w:color="auto" w:fill="FFFFFF"/>
        </w:rPr>
        <w:t>及认为</w:t>
      </w:r>
      <w:proofErr w:type="gramEnd"/>
      <w:r w:rsidRPr="006D651F">
        <w:rPr>
          <w:rFonts w:ascii="宋体" w:eastAsia="宋体" w:hAnsi="宋体" w:cs="宋体" w:hint="eastAsia"/>
          <w:color w:val="000000"/>
          <w:kern w:val="0"/>
          <w:sz w:val="24"/>
          <w:shd w:val="clear" w:color="auto" w:fill="FFFFFF"/>
        </w:rPr>
        <w:t>可以提供的其他材料。</w:t>
      </w:r>
    </w:p>
    <w:p w14:paraId="11FD8B71" w14:textId="77777777" w:rsidR="00D13507" w:rsidRPr="006D651F" w:rsidRDefault="00D13507" w:rsidP="006D651F">
      <w:pPr>
        <w:spacing w:line="360" w:lineRule="auto"/>
        <w:jc w:val="left"/>
        <w:outlineLvl w:val="1"/>
        <w:rPr>
          <w:rFonts w:ascii="宋体" w:eastAsia="宋体" w:hAnsi="宋体" w:cstheme="minorEastAsia"/>
          <w:b/>
          <w:color w:val="000000"/>
          <w:sz w:val="24"/>
        </w:rPr>
      </w:pPr>
    </w:p>
    <w:p w14:paraId="46DB20DA" w14:textId="5F9975C5" w:rsidR="00D13507" w:rsidRDefault="00D13507" w:rsidP="006D651F">
      <w:pPr>
        <w:widowControl/>
        <w:shd w:val="clear" w:color="auto" w:fill="FFFFFF"/>
        <w:spacing w:before="60" w:after="60" w:line="360" w:lineRule="auto"/>
        <w:ind w:firstLine="480"/>
        <w:jc w:val="left"/>
        <w:rPr>
          <w:rFonts w:ascii="宋体" w:eastAsia="宋体" w:hAnsi="宋体" w:cstheme="minorEastAsia"/>
          <w:b/>
          <w:color w:val="000000"/>
          <w:sz w:val="24"/>
        </w:rPr>
      </w:pPr>
      <w:r w:rsidRPr="006D651F">
        <w:rPr>
          <w:rFonts w:ascii="宋体" w:eastAsia="宋体" w:hAnsi="宋体" w:cstheme="minorEastAsia" w:hint="eastAsia"/>
          <w:b/>
          <w:color w:val="000000"/>
          <w:sz w:val="24"/>
        </w:rPr>
        <w:t>五、报名截止日期：</w:t>
      </w:r>
    </w:p>
    <w:p w14:paraId="1D47F9BC" w14:textId="0713EAAA" w:rsidR="00826277" w:rsidRPr="00070B29" w:rsidRDefault="00693BC2" w:rsidP="006D651F">
      <w:pPr>
        <w:widowControl/>
        <w:shd w:val="clear" w:color="auto" w:fill="FFFFFF"/>
        <w:spacing w:before="60" w:after="60" w:line="360" w:lineRule="auto"/>
        <w:ind w:firstLine="480"/>
        <w:jc w:val="left"/>
        <w:rPr>
          <w:rFonts w:ascii="宋体" w:eastAsia="宋体" w:hAnsi="宋体" w:cstheme="minorEastAsia"/>
          <w:color w:val="000000" w:themeColor="text1"/>
          <w:sz w:val="24"/>
        </w:rPr>
      </w:pPr>
      <w:r w:rsidRPr="00070B29">
        <w:rPr>
          <w:rFonts w:ascii="宋体" w:eastAsia="宋体" w:hAnsi="宋体" w:cstheme="minorEastAsia" w:hint="eastAsia"/>
          <w:color w:val="000000" w:themeColor="text1"/>
          <w:sz w:val="24"/>
        </w:rPr>
        <w:lastRenderedPageBreak/>
        <w:t>报名需提供以下</w:t>
      </w:r>
      <w:r w:rsidR="00555E73" w:rsidRPr="00070B29">
        <w:rPr>
          <w:rFonts w:ascii="宋体" w:eastAsia="宋体" w:hAnsi="宋体" w:cstheme="minorEastAsia" w:hint="eastAsia"/>
          <w:color w:val="000000" w:themeColor="text1"/>
          <w:sz w:val="24"/>
        </w:rPr>
        <w:t>村</w:t>
      </w:r>
      <w:r w:rsidRPr="00070B29">
        <w:rPr>
          <w:rFonts w:ascii="宋体" w:eastAsia="宋体" w:hAnsi="宋体" w:cstheme="minorEastAsia" w:hint="eastAsia"/>
          <w:color w:val="000000" w:themeColor="text1"/>
          <w:sz w:val="24"/>
        </w:rPr>
        <w:t>料：</w:t>
      </w:r>
    </w:p>
    <w:p w14:paraId="06F16E9A" w14:textId="2589D4DD" w:rsidR="00693BC2" w:rsidRPr="00070B29" w:rsidRDefault="00693BC2" w:rsidP="00555E73">
      <w:pPr>
        <w:pStyle w:val="ab"/>
        <w:widowControl/>
        <w:numPr>
          <w:ilvl w:val="0"/>
          <w:numId w:val="1"/>
        </w:numPr>
        <w:shd w:val="clear" w:color="auto" w:fill="FFFFFF"/>
        <w:spacing w:before="60" w:after="60" w:line="360" w:lineRule="auto"/>
        <w:ind w:left="993" w:firstLineChars="0" w:hanging="426"/>
        <w:jc w:val="left"/>
        <w:rPr>
          <w:rFonts w:ascii="宋体" w:eastAsia="宋体" w:hAnsi="宋体" w:cstheme="minorEastAsia"/>
          <w:color w:val="000000" w:themeColor="text1"/>
          <w:sz w:val="24"/>
        </w:rPr>
      </w:pPr>
      <w:r w:rsidRPr="00070B29">
        <w:rPr>
          <w:rFonts w:ascii="宋体" w:eastAsia="宋体" w:hAnsi="宋体" w:cstheme="minorEastAsia" w:hint="eastAsia"/>
          <w:color w:val="000000" w:themeColor="text1"/>
          <w:sz w:val="24"/>
        </w:rPr>
        <w:t>营业执照复印件加盖公章；</w:t>
      </w:r>
    </w:p>
    <w:p w14:paraId="4D96C236" w14:textId="77777777" w:rsidR="00693BC2" w:rsidRPr="00070B29" w:rsidRDefault="00693BC2" w:rsidP="00555E73">
      <w:pPr>
        <w:pStyle w:val="ab"/>
        <w:widowControl/>
        <w:numPr>
          <w:ilvl w:val="0"/>
          <w:numId w:val="1"/>
        </w:numPr>
        <w:shd w:val="clear" w:color="auto" w:fill="FFFFFF"/>
        <w:spacing w:before="60" w:after="60" w:line="360" w:lineRule="auto"/>
        <w:ind w:left="993" w:firstLineChars="0" w:hanging="426"/>
        <w:jc w:val="left"/>
        <w:rPr>
          <w:rFonts w:ascii="宋体" w:eastAsia="宋体" w:hAnsi="宋体" w:cstheme="minorEastAsia"/>
          <w:color w:val="000000" w:themeColor="text1"/>
          <w:sz w:val="24"/>
        </w:rPr>
      </w:pPr>
      <w:r w:rsidRPr="00070B29">
        <w:rPr>
          <w:rFonts w:ascii="宋体" w:eastAsia="宋体" w:hAnsi="宋体" w:cstheme="minorEastAsia" w:hint="eastAsia"/>
          <w:color w:val="000000" w:themeColor="text1"/>
          <w:sz w:val="24"/>
        </w:rPr>
        <w:t>资质证书复印件加盖公章；</w:t>
      </w:r>
    </w:p>
    <w:p w14:paraId="262F6DEB" w14:textId="141F14EB" w:rsidR="00693BC2" w:rsidRPr="00070B29" w:rsidRDefault="00693BC2" w:rsidP="00555E73">
      <w:pPr>
        <w:pStyle w:val="ab"/>
        <w:widowControl/>
        <w:numPr>
          <w:ilvl w:val="0"/>
          <w:numId w:val="1"/>
        </w:numPr>
        <w:shd w:val="clear" w:color="auto" w:fill="FFFFFF"/>
        <w:spacing w:before="60" w:after="60" w:line="360" w:lineRule="auto"/>
        <w:ind w:left="993" w:firstLineChars="0" w:hanging="426"/>
        <w:jc w:val="left"/>
        <w:rPr>
          <w:rFonts w:ascii="宋体" w:eastAsia="宋体" w:hAnsi="宋体" w:cstheme="minorEastAsia"/>
          <w:color w:val="000000" w:themeColor="text1"/>
          <w:sz w:val="24"/>
        </w:rPr>
      </w:pPr>
      <w:r w:rsidRPr="00070B29">
        <w:rPr>
          <w:rFonts w:ascii="宋体" w:eastAsia="宋体" w:hAnsi="宋体" w:cstheme="minorEastAsia" w:hint="eastAsia"/>
          <w:color w:val="000000" w:themeColor="text1"/>
          <w:sz w:val="24"/>
        </w:rPr>
        <w:t>拟报总监的执业资格证书</w:t>
      </w:r>
      <w:r w:rsidR="00555E73" w:rsidRPr="00070B29">
        <w:rPr>
          <w:rFonts w:ascii="宋体" w:eastAsia="宋体" w:hAnsi="宋体" w:cstheme="minorEastAsia" w:hint="eastAsia"/>
          <w:color w:val="000000" w:themeColor="text1"/>
          <w:sz w:val="24"/>
        </w:rPr>
        <w:t>加盖公章。</w:t>
      </w:r>
      <w:r w:rsidRPr="00070B29">
        <w:rPr>
          <w:rFonts w:ascii="宋体" w:eastAsia="宋体" w:hAnsi="宋体" w:cstheme="minorEastAsia" w:hint="eastAsia"/>
          <w:color w:val="000000" w:themeColor="text1"/>
          <w:sz w:val="24"/>
        </w:rPr>
        <w:t xml:space="preserve"> </w:t>
      </w:r>
    </w:p>
    <w:p w14:paraId="73E5C480" w14:textId="5191B481" w:rsidR="00BF2D55" w:rsidRPr="00070B29" w:rsidRDefault="00555E73" w:rsidP="00BF2D55">
      <w:pPr>
        <w:widowControl/>
        <w:shd w:val="clear" w:color="auto" w:fill="FFFFFF"/>
        <w:spacing w:before="60" w:after="60" w:line="360" w:lineRule="auto"/>
        <w:ind w:left="567"/>
        <w:jc w:val="left"/>
        <w:rPr>
          <w:rFonts w:ascii="宋体" w:eastAsia="宋体" w:hAnsi="宋体" w:cstheme="minorEastAsia"/>
          <w:color w:val="000000" w:themeColor="text1"/>
          <w:sz w:val="24"/>
        </w:rPr>
      </w:pPr>
      <w:r w:rsidRPr="00070B29">
        <w:rPr>
          <w:rFonts w:ascii="宋体" w:eastAsia="宋体" w:hAnsi="宋体" w:cstheme="minorEastAsia" w:hint="eastAsia"/>
          <w:color w:val="000000" w:themeColor="text1"/>
          <w:sz w:val="24"/>
        </w:rPr>
        <w:t>报名截止时间为公告之日起</w:t>
      </w:r>
      <w:r w:rsidR="00055F21">
        <w:rPr>
          <w:rFonts w:ascii="宋体" w:eastAsia="宋体" w:hAnsi="宋体" w:cstheme="minorEastAsia" w:hint="eastAsia"/>
          <w:color w:val="000000" w:themeColor="text1"/>
          <w:sz w:val="24"/>
        </w:rPr>
        <w:t>五</w:t>
      </w:r>
      <w:r w:rsidRPr="00070B29">
        <w:rPr>
          <w:rFonts w:ascii="宋体" w:eastAsia="宋体" w:hAnsi="宋体" w:cstheme="minorEastAsia" w:hint="eastAsia"/>
          <w:color w:val="000000" w:themeColor="text1"/>
          <w:sz w:val="24"/>
        </w:rPr>
        <w:t>个工作日内</w:t>
      </w:r>
      <w:r w:rsidR="00A15430" w:rsidRPr="00070B29">
        <w:rPr>
          <w:rFonts w:ascii="宋体" w:eastAsia="宋体" w:hAnsi="宋体" w:cstheme="minorEastAsia" w:hint="eastAsia"/>
          <w:color w:val="000000" w:themeColor="text1"/>
          <w:sz w:val="24"/>
        </w:rPr>
        <w:t>，</w:t>
      </w:r>
      <w:r w:rsidR="006F6375" w:rsidRPr="00070B29">
        <w:rPr>
          <w:rFonts w:ascii="宋体" w:eastAsia="宋体" w:hAnsi="宋体" w:cstheme="minorEastAsia" w:hint="eastAsia"/>
          <w:color w:val="000000" w:themeColor="text1"/>
          <w:sz w:val="24"/>
        </w:rPr>
        <w:t>送至后勤基建处进行审核</w:t>
      </w:r>
      <w:r w:rsidR="00BF2D55" w:rsidRPr="00070B29">
        <w:rPr>
          <w:rFonts w:ascii="宋体" w:eastAsia="宋体" w:hAnsi="宋体" w:cstheme="minorEastAsia" w:hint="eastAsia"/>
          <w:color w:val="000000" w:themeColor="text1"/>
          <w:sz w:val="24"/>
        </w:rPr>
        <w:t>，审</w:t>
      </w:r>
    </w:p>
    <w:p w14:paraId="07723944" w14:textId="528ABC06" w:rsidR="00555E73" w:rsidRPr="00070B29" w:rsidRDefault="00BF2D55" w:rsidP="00BF2D55">
      <w:pPr>
        <w:widowControl/>
        <w:shd w:val="clear" w:color="auto" w:fill="FFFFFF"/>
        <w:spacing w:before="60" w:after="60" w:line="360" w:lineRule="auto"/>
        <w:jc w:val="left"/>
        <w:rPr>
          <w:rFonts w:ascii="宋体" w:eastAsia="宋体" w:hAnsi="宋体" w:cstheme="minorEastAsia"/>
          <w:color w:val="000000" w:themeColor="text1"/>
          <w:sz w:val="24"/>
        </w:rPr>
      </w:pPr>
      <w:proofErr w:type="gramStart"/>
      <w:r w:rsidRPr="00070B29">
        <w:rPr>
          <w:rFonts w:ascii="宋体" w:eastAsia="宋体" w:hAnsi="宋体" w:cstheme="minorEastAsia" w:hint="eastAsia"/>
          <w:color w:val="000000" w:themeColor="text1"/>
          <w:sz w:val="24"/>
        </w:rPr>
        <w:t>核通过</w:t>
      </w:r>
      <w:proofErr w:type="gramEnd"/>
      <w:r w:rsidRPr="00070B29">
        <w:rPr>
          <w:rFonts w:ascii="宋体" w:eastAsia="宋体" w:hAnsi="宋体" w:cstheme="minorEastAsia" w:hint="eastAsia"/>
          <w:color w:val="000000" w:themeColor="text1"/>
          <w:sz w:val="24"/>
        </w:rPr>
        <w:t>后进行</w:t>
      </w:r>
      <w:r w:rsidR="006F6375" w:rsidRPr="00070B29">
        <w:rPr>
          <w:rFonts w:ascii="宋体" w:eastAsia="宋体" w:hAnsi="宋体" w:cstheme="minorEastAsia" w:hint="eastAsia"/>
          <w:color w:val="000000" w:themeColor="text1"/>
          <w:sz w:val="24"/>
        </w:rPr>
        <w:t>登记</w:t>
      </w:r>
      <w:r w:rsidRPr="00070B29">
        <w:rPr>
          <w:rFonts w:ascii="宋体" w:eastAsia="宋体" w:hAnsi="宋体" w:cstheme="minorEastAsia" w:hint="eastAsia"/>
          <w:color w:val="000000" w:themeColor="text1"/>
          <w:sz w:val="24"/>
        </w:rPr>
        <w:t>，拟报总监不得变更，否则</w:t>
      </w:r>
      <w:proofErr w:type="gramStart"/>
      <w:r w:rsidRPr="00070B29">
        <w:rPr>
          <w:rFonts w:ascii="宋体" w:eastAsia="宋体" w:hAnsi="宋体" w:cstheme="minorEastAsia" w:hint="eastAsia"/>
          <w:color w:val="000000" w:themeColor="text1"/>
          <w:sz w:val="24"/>
        </w:rPr>
        <w:t>做废</w:t>
      </w:r>
      <w:proofErr w:type="gramEnd"/>
      <w:r w:rsidRPr="00070B29">
        <w:rPr>
          <w:rFonts w:ascii="宋体" w:eastAsia="宋体" w:hAnsi="宋体" w:cstheme="minorEastAsia" w:hint="eastAsia"/>
          <w:color w:val="000000" w:themeColor="text1"/>
          <w:sz w:val="24"/>
        </w:rPr>
        <w:t>标处理。</w:t>
      </w:r>
      <w:r w:rsidR="001B6B3E" w:rsidRPr="00070B29">
        <w:rPr>
          <w:rFonts w:ascii="宋体" w:eastAsia="宋体" w:hAnsi="宋体" w:cstheme="minorEastAsia" w:hint="eastAsia"/>
          <w:color w:val="000000" w:themeColor="text1"/>
          <w:sz w:val="24"/>
        </w:rPr>
        <w:t>（6月1</w:t>
      </w:r>
      <w:r w:rsidR="00055F21">
        <w:rPr>
          <w:rFonts w:ascii="宋体" w:eastAsia="宋体" w:hAnsi="宋体" w:cstheme="minorEastAsia"/>
          <w:color w:val="000000" w:themeColor="text1"/>
          <w:sz w:val="24"/>
        </w:rPr>
        <w:t>7</w:t>
      </w:r>
      <w:r w:rsidR="001B6B3E" w:rsidRPr="00070B29">
        <w:rPr>
          <w:rFonts w:ascii="宋体" w:eastAsia="宋体" w:hAnsi="宋体" w:cstheme="minorEastAsia" w:hint="eastAsia"/>
          <w:color w:val="000000" w:themeColor="text1"/>
          <w:sz w:val="24"/>
        </w:rPr>
        <w:t>日下午16：00之前）</w:t>
      </w:r>
      <w:r w:rsidR="006F6375" w:rsidRPr="00070B29">
        <w:rPr>
          <w:rFonts w:ascii="宋体" w:eastAsia="宋体" w:hAnsi="宋体" w:cstheme="minorEastAsia" w:hint="eastAsia"/>
          <w:color w:val="000000" w:themeColor="text1"/>
          <w:sz w:val="24"/>
        </w:rPr>
        <w:t>。</w:t>
      </w:r>
    </w:p>
    <w:p w14:paraId="5F882AE1" w14:textId="6403AFA8" w:rsidR="00D13507" w:rsidRPr="00070B29" w:rsidRDefault="00D13507" w:rsidP="006D651F">
      <w:pPr>
        <w:widowControl/>
        <w:shd w:val="clear" w:color="auto" w:fill="FFFFFF"/>
        <w:spacing w:before="60" w:after="60" w:line="360" w:lineRule="auto"/>
        <w:ind w:firstLine="480"/>
        <w:jc w:val="left"/>
        <w:rPr>
          <w:rFonts w:ascii="宋体" w:eastAsia="宋体" w:hAnsi="宋体" w:cs="宋体"/>
          <w:color w:val="000000" w:themeColor="text1"/>
          <w:kern w:val="0"/>
          <w:sz w:val="24"/>
          <w:shd w:val="clear" w:color="auto" w:fill="FFFFFF"/>
        </w:rPr>
      </w:pPr>
      <w:r w:rsidRPr="00070B29">
        <w:rPr>
          <w:rFonts w:ascii="宋体" w:eastAsia="宋体" w:hAnsi="宋体" w:cs="宋体" w:hint="eastAsia"/>
          <w:color w:val="000000" w:themeColor="text1"/>
          <w:kern w:val="0"/>
          <w:sz w:val="24"/>
          <w:shd w:val="clear" w:color="auto" w:fill="FFFFFF"/>
        </w:rPr>
        <w:t>统一于</w:t>
      </w:r>
      <w:r w:rsidR="006F6375" w:rsidRPr="00070B29">
        <w:rPr>
          <w:rFonts w:ascii="宋体" w:eastAsia="宋体" w:hAnsi="宋体" w:cs="宋体" w:hint="eastAsia"/>
          <w:color w:val="000000" w:themeColor="text1"/>
          <w:kern w:val="0"/>
          <w:sz w:val="24"/>
          <w:shd w:val="clear" w:color="auto" w:fill="FFFFFF"/>
        </w:rPr>
        <w:t>2026</w:t>
      </w:r>
      <w:r w:rsidRPr="00070B29">
        <w:rPr>
          <w:rFonts w:ascii="宋体" w:eastAsia="宋体" w:hAnsi="宋体" w:cs="宋体" w:hint="eastAsia"/>
          <w:color w:val="000000" w:themeColor="text1"/>
          <w:kern w:val="0"/>
          <w:sz w:val="24"/>
          <w:shd w:val="clear" w:color="auto" w:fill="FFFFFF"/>
        </w:rPr>
        <w:t>年</w:t>
      </w:r>
      <w:r w:rsidR="006F6375" w:rsidRPr="00070B29">
        <w:rPr>
          <w:rFonts w:ascii="宋体" w:eastAsia="宋体" w:hAnsi="宋体" w:cs="宋体" w:hint="eastAsia"/>
          <w:color w:val="000000" w:themeColor="text1"/>
          <w:kern w:val="0"/>
          <w:sz w:val="24"/>
          <w:shd w:val="clear" w:color="auto" w:fill="FFFFFF"/>
        </w:rPr>
        <w:t>6</w:t>
      </w:r>
      <w:r w:rsidRPr="00070B29">
        <w:rPr>
          <w:rFonts w:ascii="宋体" w:eastAsia="宋体" w:hAnsi="宋体" w:cs="宋体" w:hint="eastAsia"/>
          <w:color w:val="000000" w:themeColor="text1"/>
          <w:kern w:val="0"/>
          <w:sz w:val="24"/>
          <w:shd w:val="clear" w:color="auto" w:fill="FFFFFF"/>
        </w:rPr>
        <w:t>月</w:t>
      </w:r>
      <w:r w:rsidR="00055F21">
        <w:rPr>
          <w:rFonts w:ascii="宋体" w:eastAsia="宋体" w:hAnsi="宋体" w:cs="宋体"/>
          <w:color w:val="000000" w:themeColor="text1"/>
          <w:kern w:val="0"/>
          <w:sz w:val="24"/>
          <w:shd w:val="clear" w:color="auto" w:fill="FFFFFF"/>
        </w:rPr>
        <w:t>22</w:t>
      </w:r>
      <w:r w:rsidR="009C558C" w:rsidRPr="00070B29">
        <w:rPr>
          <w:rFonts w:ascii="宋体" w:eastAsia="宋体" w:hAnsi="宋体" w:cs="宋体" w:hint="eastAsia"/>
          <w:color w:val="000000" w:themeColor="text1"/>
          <w:kern w:val="0"/>
          <w:sz w:val="24"/>
          <w:shd w:val="clear" w:color="auto" w:fill="FFFFFF"/>
        </w:rPr>
        <w:t xml:space="preserve"> </w:t>
      </w:r>
      <w:r w:rsidRPr="00070B29">
        <w:rPr>
          <w:rFonts w:ascii="宋体" w:eastAsia="宋体" w:hAnsi="宋体" w:cs="宋体" w:hint="eastAsia"/>
          <w:color w:val="000000" w:themeColor="text1"/>
          <w:kern w:val="0"/>
          <w:sz w:val="24"/>
          <w:shd w:val="clear" w:color="auto" w:fill="FFFFFF"/>
        </w:rPr>
        <w:t>日</w:t>
      </w:r>
      <w:r w:rsidR="00BF5820" w:rsidRPr="00070B29">
        <w:rPr>
          <w:rFonts w:ascii="宋体" w:eastAsia="宋体" w:hAnsi="宋体" w:cs="宋体" w:hint="eastAsia"/>
          <w:color w:val="000000" w:themeColor="text1"/>
          <w:kern w:val="0"/>
          <w:sz w:val="24"/>
          <w:shd w:val="clear" w:color="auto" w:fill="FFFFFF"/>
        </w:rPr>
        <w:t>10：00</w:t>
      </w:r>
      <w:r w:rsidR="009C558C" w:rsidRPr="00070B29">
        <w:rPr>
          <w:rFonts w:ascii="宋体" w:eastAsia="宋体" w:hAnsi="宋体" w:cs="宋体"/>
          <w:color w:val="000000" w:themeColor="text1"/>
          <w:kern w:val="0"/>
          <w:sz w:val="24"/>
          <w:shd w:val="clear" w:color="auto" w:fill="FFFFFF"/>
        </w:rPr>
        <w:t xml:space="preserve"> </w:t>
      </w:r>
      <w:r w:rsidRPr="00070B29">
        <w:rPr>
          <w:rFonts w:ascii="宋体" w:eastAsia="宋体" w:hAnsi="宋体" w:cs="宋体" w:hint="eastAsia"/>
          <w:color w:val="000000" w:themeColor="text1"/>
          <w:kern w:val="0"/>
          <w:sz w:val="24"/>
          <w:shd w:val="clear" w:color="auto" w:fill="FFFFFF"/>
        </w:rPr>
        <w:t>递交响应文件，由于学校管控需要，投标人需在</w:t>
      </w:r>
      <w:r w:rsidR="00BF5820" w:rsidRPr="00070B29">
        <w:rPr>
          <w:rFonts w:ascii="宋体" w:eastAsia="宋体" w:hAnsi="宋体" w:cs="宋体" w:hint="eastAsia"/>
          <w:color w:val="000000" w:themeColor="text1"/>
          <w:kern w:val="0"/>
          <w:sz w:val="24"/>
          <w:shd w:val="clear" w:color="auto" w:fill="FFFFFF"/>
        </w:rPr>
        <w:t>6</w:t>
      </w:r>
      <w:r w:rsidR="009C558C" w:rsidRPr="00070B29">
        <w:rPr>
          <w:rFonts w:ascii="宋体" w:eastAsia="宋体" w:hAnsi="宋体" w:cs="宋体" w:hint="eastAsia"/>
          <w:color w:val="000000" w:themeColor="text1"/>
          <w:kern w:val="0"/>
          <w:sz w:val="24"/>
          <w:shd w:val="clear" w:color="auto" w:fill="FFFFFF"/>
        </w:rPr>
        <w:t xml:space="preserve"> </w:t>
      </w:r>
      <w:r w:rsidRPr="00070B29">
        <w:rPr>
          <w:rFonts w:ascii="宋体" w:eastAsia="宋体" w:hAnsi="宋体" w:cs="宋体" w:hint="eastAsia"/>
          <w:color w:val="000000" w:themeColor="text1"/>
          <w:kern w:val="0"/>
          <w:sz w:val="24"/>
          <w:shd w:val="clear" w:color="auto" w:fill="FFFFFF"/>
        </w:rPr>
        <w:t>月</w:t>
      </w:r>
      <w:r w:rsidR="00BF5820" w:rsidRPr="00070B29">
        <w:rPr>
          <w:rFonts w:ascii="宋体" w:eastAsia="宋体" w:hAnsi="宋体" w:cs="宋体" w:hint="eastAsia"/>
          <w:color w:val="000000" w:themeColor="text1"/>
          <w:kern w:val="0"/>
          <w:sz w:val="24"/>
          <w:shd w:val="clear" w:color="auto" w:fill="FFFFFF"/>
        </w:rPr>
        <w:t>18</w:t>
      </w:r>
      <w:r w:rsidRPr="00070B29">
        <w:rPr>
          <w:rFonts w:ascii="宋体" w:eastAsia="宋体" w:hAnsi="宋体" w:cs="宋体" w:hint="eastAsia"/>
          <w:color w:val="000000" w:themeColor="text1"/>
          <w:kern w:val="0"/>
          <w:sz w:val="24"/>
          <w:shd w:val="clear" w:color="auto" w:fill="FFFFFF"/>
        </w:rPr>
        <w:t>日前，在网上提交进校申请。</w:t>
      </w:r>
    </w:p>
    <w:p w14:paraId="56E14697" w14:textId="77777777" w:rsidR="001B6B3E" w:rsidRPr="00055F21" w:rsidRDefault="001B6B3E" w:rsidP="006D651F">
      <w:pPr>
        <w:widowControl/>
        <w:shd w:val="clear" w:color="auto" w:fill="FFFFFF"/>
        <w:spacing w:before="60" w:after="60" w:line="360" w:lineRule="auto"/>
        <w:ind w:firstLine="480"/>
        <w:jc w:val="left"/>
        <w:rPr>
          <w:rFonts w:ascii="宋体" w:eastAsia="宋体" w:hAnsi="宋体" w:cs="宋体"/>
          <w:b/>
          <w:bCs/>
          <w:color w:val="000000" w:themeColor="text1"/>
          <w:kern w:val="0"/>
          <w:sz w:val="24"/>
          <w:shd w:val="clear" w:color="auto" w:fill="FFFFFF"/>
        </w:rPr>
      </w:pPr>
    </w:p>
    <w:p w14:paraId="05E1D1DC" w14:textId="5B2FE140" w:rsidR="00D13507" w:rsidRPr="001B6B3E" w:rsidRDefault="001B6B3E" w:rsidP="006D651F">
      <w:pPr>
        <w:widowControl/>
        <w:shd w:val="clear" w:color="auto" w:fill="FFFFFF"/>
        <w:spacing w:before="60" w:after="60" w:line="360" w:lineRule="auto"/>
        <w:ind w:firstLine="480"/>
        <w:jc w:val="left"/>
        <w:rPr>
          <w:rFonts w:ascii="宋体" w:eastAsia="宋体" w:hAnsi="宋体" w:cs="宋体"/>
          <w:b/>
          <w:bCs/>
          <w:color w:val="000000" w:themeColor="text1"/>
          <w:kern w:val="0"/>
          <w:sz w:val="24"/>
          <w:shd w:val="clear" w:color="auto" w:fill="FFFFFF"/>
        </w:rPr>
      </w:pPr>
      <w:r w:rsidRPr="001B6B3E">
        <w:rPr>
          <w:rFonts w:ascii="宋体" w:eastAsia="宋体" w:hAnsi="宋体" w:cs="宋体" w:hint="eastAsia"/>
          <w:b/>
          <w:bCs/>
          <w:color w:val="000000" w:themeColor="text1"/>
          <w:kern w:val="0"/>
          <w:sz w:val="24"/>
          <w:shd w:val="clear" w:color="auto" w:fill="FFFFFF"/>
        </w:rPr>
        <w:t>六</w:t>
      </w:r>
      <w:r w:rsidR="00D13507" w:rsidRPr="001B6B3E">
        <w:rPr>
          <w:rFonts w:ascii="宋体" w:eastAsia="宋体" w:hAnsi="宋体" w:cs="宋体" w:hint="eastAsia"/>
          <w:b/>
          <w:bCs/>
          <w:color w:val="000000" w:themeColor="text1"/>
          <w:kern w:val="0"/>
          <w:sz w:val="24"/>
          <w:shd w:val="clear" w:color="auto" w:fill="FFFFFF"/>
        </w:rPr>
        <w:t>、联系方式：</w:t>
      </w:r>
    </w:p>
    <w:p w14:paraId="433C8969" w14:textId="193DE7F4" w:rsidR="00D13507" w:rsidRPr="006D651F" w:rsidRDefault="00D13507" w:rsidP="006D651F">
      <w:pPr>
        <w:widowControl/>
        <w:shd w:val="clear" w:color="auto" w:fill="FFFFFF"/>
        <w:spacing w:before="60" w:after="60" w:line="360" w:lineRule="auto"/>
        <w:ind w:firstLine="480"/>
        <w:jc w:val="left"/>
        <w:rPr>
          <w:rFonts w:ascii="宋体" w:eastAsia="宋体" w:hAnsi="宋体" w:cs="宋体"/>
          <w:color w:val="000000" w:themeColor="text1"/>
          <w:kern w:val="0"/>
          <w:sz w:val="24"/>
          <w:shd w:val="clear" w:color="auto" w:fill="FFFFFF"/>
        </w:rPr>
      </w:pPr>
      <w:r w:rsidRPr="006D651F">
        <w:rPr>
          <w:rFonts w:ascii="宋体" w:eastAsia="宋体" w:hAnsi="宋体" w:cs="宋体" w:hint="eastAsia"/>
          <w:color w:val="000000" w:themeColor="text1"/>
          <w:kern w:val="0"/>
          <w:sz w:val="24"/>
          <w:shd w:val="clear" w:color="auto" w:fill="FFFFFF"/>
        </w:rPr>
        <w:t>1.</w:t>
      </w:r>
      <w:r w:rsidR="00BF5820">
        <w:rPr>
          <w:rFonts w:ascii="宋体" w:eastAsia="宋体" w:hAnsi="宋体" w:cs="宋体" w:hint="eastAsia"/>
          <w:color w:val="000000" w:themeColor="text1"/>
          <w:kern w:val="0"/>
          <w:sz w:val="24"/>
          <w:shd w:val="clear" w:color="auto" w:fill="FFFFFF"/>
        </w:rPr>
        <w:t xml:space="preserve"> </w:t>
      </w:r>
      <w:r w:rsidRPr="006D651F">
        <w:rPr>
          <w:rFonts w:ascii="宋体" w:eastAsia="宋体" w:hAnsi="宋体" w:cs="宋体" w:hint="eastAsia"/>
          <w:color w:val="000000" w:themeColor="text1"/>
          <w:kern w:val="0"/>
          <w:sz w:val="24"/>
          <w:shd w:val="clear" w:color="auto" w:fill="FFFFFF"/>
        </w:rPr>
        <w:t>地址：南京仙林大学城仙林大道</w:t>
      </w:r>
      <w:r w:rsidRPr="006D651F">
        <w:rPr>
          <w:rFonts w:ascii="宋体" w:eastAsia="宋体" w:hAnsi="宋体" w:cs="宋体"/>
          <w:color w:val="000000" w:themeColor="text1"/>
          <w:kern w:val="0"/>
          <w:sz w:val="24"/>
          <w:shd w:val="clear" w:color="auto" w:fill="FFFFFF"/>
        </w:rPr>
        <w:t>东苑113室</w:t>
      </w:r>
    </w:p>
    <w:p w14:paraId="04706C98" w14:textId="7A52D9E5" w:rsidR="00D13507" w:rsidRPr="006D651F" w:rsidRDefault="00D13507" w:rsidP="006D651F">
      <w:pPr>
        <w:widowControl/>
        <w:shd w:val="clear" w:color="auto" w:fill="FFFFFF"/>
        <w:spacing w:before="60" w:after="60" w:line="360" w:lineRule="auto"/>
        <w:ind w:firstLine="480"/>
        <w:jc w:val="left"/>
        <w:rPr>
          <w:rFonts w:ascii="宋体" w:eastAsia="宋体" w:hAnsi="宋体" w:cs="宋体"/>
          <w:color w:val="000000" w:themeColor="text1"/>
          <w:kern w:val="0"/>
          <w:sz w:val="24"/>
          <w:shd w:val="clear" w:color="auto" w:fill="FFFFFF"/>
        </w:rPr>
      </w:pPr>
      <w:r w:rsidRPr="006D651F">
        <w:rPr>
          <w:rFonts w:ascii="宋体" w:eastAsia="宋体" w:hAnsi="宋体" w:cs="宋体" w:hint="eastAsia"/>
          <w:color w:val="000000" w:themeColor="text1"/>
          <w:kern w:val="0"/>
          <w:sz w:val="24"/>
          <w:shd w:val="clear" w:color="auto" w:fill="FFFFFF"/>
        </w:rPr>
        <w:t>2．联系人及电话</w:t>
      </w:r>
      <w:r w:rsidRPr="006D651F">
        <w:rPr>
          <w:rFonts w:ascii="宋体" w:eastAsia="宋体" w:hAnsi="宋体" w:cs="宋体"/>
          <w:color w:val="000000" w:themeColor="text1"/>
          <w:kern w:val="0"/>
          <w:sz w:val="24"/>
          <w:shd w:val="clear" w:color="auto" w:fill="FFFFFF"/>
        </w:rPr>
        <w:t>:</w:t>
      </w:r>
      <w:r w:rsidR="00BF5820">
        <w:rPr>
          <w:rFonts w:ascii="宋体" w:eastAsia="宋体" w:hAnsi="宋体" w:cs="宋体" w:hint="eastAsia"/>
          <w:color w:val="000000" w:themeColor="text1"/>
          <w:kern w:val="0"/>
          <w:sz w:val="24"/>
          <w:shd w:val="clear" w:color="auto" w:fill="FFFFFF"/>
        </w:rPr>
        <w:t>黄煜 18951775258</w:t>
      </w:r>
    </w:p>
    <w:p w14:paraId="6802C8D3" w14:textId="0F12EE0F" w:rsidR="00D13507" w:rsidRPr="006D651F" w:rsidRDefault="00D13507" w:rsidP="006D651F">
      <w:pPr>
        <w:widowControl/>
        <w:shd w:val="clear" w:color="auto" w:fill="FFFFFF"/>
        <w:spacing w:before="60" w:after="60" w:line="360" w:lineRule="auto"/>
        <w:ind w:firstLine="480"/>
        <w:jc w:val="left"/>
        <w:rPr>
          <w:rFonts w:ascii="宋体" w:eastAsia="宋体" w:hAnsi="宋体" w:cs="宋体"/>
          <w:color w:val="000000" w:themeColor="text1"/>
          <w:kern w:val="0"/>
          <w:sz w:val="24"/>
          <w:shd w:val="clear" w:color="auto" w:fill="FFFFFF"/>
        </w:rPr>
      </w:pPr>
      <w:r w:rsidRPr="006D651F">
        <w:rPr>
          <w:rFonts w:ascii="宋体" w:eastAsia="宋体" w:hAnsi="宋体" w:cs="宋体" w:hint="eastAsia"/>
          <w:color w:val="000000" w:themeColor="text1"/>
          <w:kern w:val="0"/>
          <w:sz w:val="24"/>
          <w:shd w:val="clear" w:color="auto" w:fill="FFFFFF"/>
        </w:rPr>
        <w:t>3．电子邮箱：</w:t>
      </w:r>
      <w:r w:rsidR="00BF5820">
        <w:rPr>
          <w:rFonts w:ascii="宋体" w:eastAsia="宋体" w:hAnsi="宋体" w:cs="宋体" w:hint="eastAsia"/>
          <w:color w:val="000000" w:themeColor="text1"/>
          <w:kern w:val="0"/>
          <w:sz w:val="24"/>
          <w:shd w:val="clear" w:color="auto" w:fill="FFFFFF"/>
        </w:rPr>
        <w:t>1459784490@QQ.COM</w:t>
      </w:r>
    </w:p>
    <w:p w14:paraId="4DDF3D0A" w14:textId="77777777" w:rsidR="00D13507" w:rsidRDefault="00D13507" w:rsidP="00D13507">
      <w:pPr>
        <w:pStyle w:val="a3"/>
        <w:spacing w:line="360" w:lineRule="auto"/>
        <w:rPr>
          <w:rFonts w:asciiTheme="minorEastAsia" w:hAnsiTheme="minorEastAsia" w:cstheme="minorEastAsia"/>
          <w:color w:val="70AD47" w:themeColor="accent6"/>
          <w:sz w:val="24"/>
          <w:szCs w:val="24"/>
        </w:rPr>
      </w:pPr>
    </w:p>
    <w:p w14:paraId="203C7709" w14:textId="77777777" w:rsidR="00070B29" w:rsidRPr="00070B29" w:rsidRDefault="00070B29" w:rsidP="00070B29">
      <w:pPr>
        <w:adjustRightInd w:val="0"/>
        <w:spacing w:line="360" w:lineRule="auto"/>
        <w:ind w:firstLineChars="2050" w:firstLine="4939"/>
        <w:jc w:val="right"/>
        <w:rPr>
          <w:rFonts w:ascii="宋体" w:eastAsia="宋体" w:hAnsi="宋体" w:cs="Times New Roman"/>
          <w:b/>
          <w:kern w:val="0"/>
          <w:sz w:val="24"/>
        </w:rPr>
      </w:pPr>
      <w:r w:rsidRPr="00070B29">
        <w:rPr>
          <w:rFonts w:ascii="宋体" w:eastAsia="宋体" w:hAnsi="宋体" w:cs="Times New Roman" w:hint="eastAsia"/>
          <w:b/>
          <w:kern w:val="0"/>
          <w:sz w:val="24"/>
        </w:rPr>
        <w:t>南京中医药大学后勤基建处</w:t>
      </w:r>
    </w:p>
    <w:p w14:paraId="4AAF4725" w14:textId="77777777" w:rsidR="00070B29" w:rsidRPr="00070B29" w:rsidRDefault="00070B29" w:rsidP="00070B29">
      <w:pPr>
        <w:adjustRightInd w:val="0"/>
        <w:spacing w:line="360" w:lineRule="auto"/>
        <w:ind w:firstLine="482"/>
        <w:jc w:val="right"/>
        <w:rPr>
          <w:rFonts w:ascii="宋体" w:eastAsia="宋体" w:hAnsi="宋体" w:cs="Times New Roman"/>
          <w:b/>
          <w:kern w:val="0"/>
          <w:sz w:val="24"/>
        </w:rPr>
      </w:pPr>
      <w:r w:rsidRPr="00070B29">
        <w:rPr>
          <w:rFonts w:ascii="宋体" w:eastAsia="宋体" w:hAnsi="宋体" w:cs="Times New Roman" w:hint="eastAsia"/>
          <w:b/>
          <w:kern w:val="0"/>
          <w:sz w:val="24"/>
        </w:rPr>
        <w:t xml:space="preserve">                                  2026年6月10日</w:t>
      </w:r>
    </w:p>
    <w:p w14:paraId="0835822D" w14:textId="77777777" w:rsidR="00D13507" w:rsidRDefault="00D13507" w:rsidP="00D13507">
      <w:pPr>
        <w:pStyle w:val="a3"/>
        <w:spacing w:line="360" w:lineRule="auto"/>
        <w:rPr>
          <w:rFonts w:asciiTheme="minorEastAsia" w:hAnsiTheme="minorEastAsia" w:cstheme="minorEastAsia"/>
          <w:color w:val="000000"/>
          <w:sz w:val="24"/>
          <w:szCs w:val="24"/>
        </w:rPr>
      </w:pPr>
    </w:p>
    <w:p w14:paraId="07CFAE26" w14:textId="77777777" w:rsidR="00D13507" w:rsidRDefault="00D13507" w:rsidP="00D13507">
      <w:pPr>
        <w:pStyle w:val="a3"/>
        <w:spacing w:line="360" w:lineRule="auto"/>
        <w:rPr>
          <w:rFonts w:asciiTheme="minorEastAsia" w:hAnsiTheme="minorEastAsia" w:cstheme="minorEastAsia"/>
          <w:color w:val="000000"/>
          <w:sz w:val="24"/>
          <w:szCs w:val="24"/>
        </w:rPr>
      </w:pPr>
    </w:p>
    <w:p w14:paraId="40FF1840" w14:textId="77777777" w:rsidR="006D651F" w:rsidRDefault="006D651F" w:rsidP="00D13507">
      <w:pPr>
        <w:pStyle w:val="a3"/>
        <w:spacing w:line="360" w:lineRule="auto"/>
        <w:ind w:firstLineChars="100" w:firstLine="210"/>
        <w:rPr>
          <w:b/>
        </w:rPr>
      </w:pPr>
    </w:p>
    <w:p w14:paraId="4BE1B56C" w14:textId="77777777" w:rsidR="00070B29" w:rsidRDefault="00070B29" w:rsidP="00D13507">
      <w:pPr>
        <w:pStyle w:val="a3"/>
        <w:spacing w:line="360" w:lineRule="auto"/>
        <w:ind w:firstLineChars="100" w:firstLine="210"/>
        <w:rPr>
          <w:b/>
        </w:rPr>
      </w:pPr>
    </w:p>
    <w:p w14:paraId="0933E543" w14:textId="77777777" w:rsidR="00070B29" w:rsidRDefault="00070B29" w:rsidP="00D13507">
      <w:pPr>
        <w:pStyle w:val="a3"/>
        <w:spacing w:line="360" w:lineRule="auto"/>
        <w:ind w:firstLineChars="100" w:firstLine="210"/>
        <w:rPr>
          <w:b/>
        </w:rPr>
      </w:pPr>
    </w:p>
    <w:p w14:paraId="3935439D" w14:textId="77777777" w:rsidR="00070B29" w:rsidRDefault="00070B29" w:rsidP="00D13507">
      <w:pPr>
        <w:pStyle w:val="a3"/>
        <w:spacing w:line="360" w:lineRule="auto"/>
        <w:ind w:firstLineChars="100" w:firstLine="210"/>
        <w:rPr>
          <w:b/>
        </w:rPr>
      </w:pPr>
    </w:p>
    <w:p w14:paraId="165B7028" w14:textId="77777777" w:rsidR="00070B29" w:rsidRDefault="00070B29" w:rsidP="00D13507">
      <w:pPr>
        <w:pStyle w:val="a3"/>
        <w:spacing w:line="360" w:lineRule="auto"/>
        <w:ind w:firstLineChars="100" w:firstLine="210"/>
        <w:rPr>
          <w:b/>
        </w:rPr>
      </w:pPr>
    </w:p>
    <w:p w14:paraId="56E6F696" w14:textId="77777777" w:rsidR="00070B29" w:rsidRDefault="00070B29" w:rsidP="00D13507">
      <w:pPr>
        <w:pStyle w:val="a3"/>
        <w:spacing w:line="360" w:lineRule="auto"/>
        <w:ind w:firstLineChars="100" w:firstLine="210"/>
        <w:rPr>
          <w:b/>
        </w:rPr>
      </w:pPr>
    </w:p>
    <w:p w14:paraId="0125187B" w14:textId="77777777" w:rsidR="00070B29" w:rsidRDefault="00070B29" w:rsidP="00D13507">
      <w:pPr>
        <w:pStyle w:val="a3"/>
        <w:spacing w:line="360" w:lineRule="auto"/>
        <w:ind w:firstLineChars="100" w:firstLine="210"/>
        <w:rPr>
          <w:b/>
        </w:rPr>
      </w:pPr>
    </w:p>
    <w:p w14:paraId="474B914A" w14:textId="77777777" w:rsidR="00070B29" w:rsidRDefault="00070B29" w:rsidP="00D13507">
      <w:pPr>
        <w:pStyle w:val="a3"/>
        <w:spacing w:line="360" w:lineRule="auto"/>
        <w:ind w:firstLineChars="100" w:firstLine="210"/>
        <w:rPr>
          <w:b/>
        </w:rPr>
      </w:pPr>
    </w:p>
    <w:p w14:paraId="4558AB51" w14:textId="0728E7A6" w:rsidR="00D13507" w:rsidRPr="00070B29" w:rsidRDefault="00D13507" w:rsidP="00070B29">
      <w:pPr>
        <w:pStyle w:val="a3"/>
        <w:spacing w:line="360" w:lineRule="auto"/>
        <w:ind w:firstLineChars="100" w:firstLine="210"/>
        <w:rPr>
          <w:rFonts w:eastAsia="黑体"/>
          <w:b/>
          <w:color w:val="000000"/>
          <w:szCs w:val="21"/>
        </w:rPr>
      </w:pPr>
      <w:r w:rsidRPr="00070B29">
        <w:rPr>
          <w:rFonts w:hint="eastAsia"/>
          <w:b/>
          <w:szCs w:val="21"/>
        </w:rPr>
        <w:lastRenderedPageBreak/>
        <w:t>附件一：报价</w:t>
      </w:r>
      <w:proofErr w:type="gramStart"/>
      <w:r w:rsidRPr="00070B29">
        <w:rPr>
          <w:rFonts w:hint="eastAsia"/>
          <w:b/>
          <w:szCs w:val="21"/>
        </w:rPr>
        <w:t>函部分</w:t>
      </w:r>
      <w:proofErr w:type="gramEnd"/>
      <w:r w:rsidRPr="00070B29">
        <w:rPr>
          <w:rFonts w:hint="eastAsia"/>
          <w:b/>
          <w:szCs w:val="21"/>
        </w:rPr>
        <w:t>格式</w:t>
      </w:r>
    </w:p>
    <w:p w14:paraId="75B10F26" w14:textId="77777777" w:rsidR="00D13507" w:rsidRPr="00070B29" w:rsidRDefault="00D13507" w:rsidP="00070B29">
      <w:pPr>
        <w:pStyle w:val="a3"/>
        <w:spacing w:line="360" w:lineRule="auto"/>
        <w:ind w:firstLine="0"/>
        <w:jc w:val="center"/>
        <w:rPr>
          <w:rFonts w:eastAsia="黑体"/>
          <w:b/>
          <w:color w:val="000000"/>
          <w:szCs w:val="21"/>
        </w:rPr>
      </w:pPr>
      <w:r w:rsidRPr="00070B29">
        <w:rPr>
          <w:rFonts w:eastAsia="黑体" w:hint="eastAsia"/>
          <w:b/>
          <w:color w:val="000000"/>
          <w:szCs w:val="21"/>
        </w:rPr>
        <w:t>（一）报价函</w:t>
      </w:r>
    </w:p>
    <w:p w14:paraId="249F2502" w14:textId="77777777" w:rsidR="00D13507" w:rsidRPr="00070B29" w:rsidRDefault="00D13507" w:rsidP="00070B29">
      <w:pPr>
        <w:pStyle w:val="a3"/>
        <w:spacing w:line="360" w:lineRule="auto"/>
        <w:ind w:firstLine="0"/>
        <w:rPr>
          <w:rFonts w:ascii="仿宋_GB2312" w:eastAsia="仿宋_GB2312"/>
          <w:color w:val="000000"/>
          <w:szCs w:val="21"/>
        </w:rPr>
      </w:pPr>
      <w:r w:rsidRPr="00070B29">
        <w:rPr>
          <w:rFonts w:ascii="宋体" w:hAnsi="宋体" w:cs="宋体" w:hint="eastAsia"/>
          <w:color w:val="000000"/>
          <w:szCs w:val="21"/>
          <w:u w:val="single"/>
        </w:rPr>
        <w:t>南京中医药大学</w:t>
      </w:r>
      <w:r w:rsidRPr="00070B29">
        <w:rPr>
          <w:rFonts w:ascii="宋体" w:hAnsi="宋体" w:cs="宋体" w:hint="eastAsia"/>
          <w:color w:val="000000"/>
          <w:szCs w:val="21"/>
          <w:u w:val="single"/>
        </w:rPr>
        <w:t xml:space="preserve"> </w:t>
      </w:r>
      <w:r w:rsidRPr="00070B29">
        <w:rPr>
          <w:rFonts w:ascii="仿宋_GB2312" w:eastAsia="仿宋_GB2312" w:hint="eastAsia"/>
          <w:color w:val="000000"/>
          <w:szCs w:val="21"/>
        </w:rPr>
        <w:t>：</w:t>
      </w:r>
    </w:p>
    <w:p w14:paraId="085B8F7A" w14:textId="77777777" w:rsidR="00D13507" w:rsidRPr="00070B29" w:rsidRDefault="00D13507" w:rsidP="00070B29">
      <w:pPr>
        <w:spacing w:line="360" w:lineRule="auto"/>
        <w:rPr>
          <w:rFonts w:ascii="宋体" w:hAnsi="宋体"/>
          <w:color w:val="000000"/>
          <w:szCs w:val="21"/>
        </w:rPr>
      </w:pPr>
      <w:r w:rsidRPr="00070B29">
        <w:rPr>
          <w:rFonts w:ascii="宋体" w:hAnsi="宋体" w:hint="eastAsia"/>
          <w:color w:val="000000"/>
          <w:szCs w:val="21"/>
        </w:rPr>
        <w:t>(</w:t>
      </w:r>
      <w:proofErr w:type="gramStart"/>
      <w:r w:rsidRPr="00070B29">
        <w:rPr>
          <w:rFonts w:ascii="宋体" w:hAnsi="宋体" w:hint="eastAsia"/>
          <w:color w:val="000000"/>
          <w:szCs w:val="21"/>
        </w:rPr>
        <w:t>一</w:t>
      </w:r>
      <w:proofErr w:type="gramEnd"/>
      <w:r w:rsidRPr="00070B29">
        <w:rPr>
          <w:rFonts w:ascii="宋体" w:hAnsi="宋体" w:hint="eastAsia"/>
          <w:color w:val="000000"/>
          <w:szCs w:val="21"/>
        </w:rPr>
        <w:t>)</w:t>
      </w:r>
      <w:r w:rsidRPr="00070B29">
        <w:rPr>
          <w:rFonts w:ascii="宋体" w:hAnsi="宋体" w:hint="eastAsia"/>
          <w:color w:val="000000"/>
          <w:szCs w:val="21"/>
        </w:rPr>
        <w:t>根据已收到</w:t>
      </w:r>
      <w:r w:rsidRPr="00070B29">
        <w:rPr>
          <w:rFonts w:ascii="宋体" w:hAnsi="宋体" w:hint="eastAsia"/>
          <w:color w:val="000000"/>
          <w:szCs w:val="21"/>
        </w:rPr>
        <w:t xml:space="preserve"> </w:t>
      </w:r>
      <w:r w:rsidRPr="00070B29">
        <w:rPr>
          <w:rFonts w:ascii="宋体" w:hAnsi="宋体" w:hint="eastAsia"/>
          <w:color w:val="000000"/>
          <w:szCs w:val="21"/>
          <w:u w:val="single"/>
        </w:rPr>
        <w:t xml:space="preserve">                          </w:t>
      </w:r>
      <w:r w:rsidRPr="00070B29">
        <w:rPr>
          <w:rFonts w:ascii="宋体" w:hAnsi="宋体" w:hint="eastAsia"/>
          <w:color w:val="000000"/>
          <w:szCs w:val="21"/>
          <w:u w:val="single"/>
        </w:rPr>
        <w:t>的</w:t>
      </w:r>
      <w:r w:rsidRPr="00070B29">
        <w:rPr>
          <w:rFonts w:ascii="宋体" w:hAnsi="宋体" w:hint="eastAsia"/>
          <w:color w:val="000000"/>
          <w:szCs w:val="21"/>
        </w:rPr>
        <w:t>遴选文件，我单位经认真研究遴选文件后，现作如下响应报价：</w:t>
      </w:r>
    </w:p>
    <w:p w14:paraId="18072245" w14:textId="77777777" w:rsidR="00070B29" w:rsidRDefault="00D13507" w:rsidP="00070B29">
      <w:pPr>
        <w:pStyle w:val="3"/>
        <w:spacing w:after="250" w:afterAutospacing="0"/>
        <w:textAlignment w:val="baseline"/>
        <w:rPr>
          <w:b w:val="0"/>
          <w:color w:val="000000"/>
          <w:sz w:val="21"/>
          <w:szCs w:val="21"/>
        </w:rPr>
      </w:pPr>
      <w:r w:rsidRPr="00070B29">
        <w:rPr>
          <w:rFonts w:hint="eastAsia"/>
          <w:b w:val="0"/>
          <w:color w:val="000000"/>
          <w:sz w:val="21"/>
          <w:szCs w:val="21"/>
        </w:rPr>
        <w:t>投标报价：</w:t>
      </w:r>
    </w:p>
    <w:p w14:paraId="39553230" w14:textId="45563A4B" w:rsidR="00070B29" w:rsidRPr="00070B29" w:rsidRDefault="00070B29" w:rsidP="00070B29">
      <w:pPr>
        <w:pStyle w:val="3"/>
        <w:spacing w:after="250" w:afterAutospacing="0"/>
        <w:textAlignment w:val="baseline"/>
        <w:rPr>
          <w:b w:val="0"/>
          <w:color w:val="000000"/>
          <w:sz w:val="21"/>
          <w:szCs w:val="21"/>
        </w:rPr>
      </w:pPr>
      <w:r w:rsidRPr="00070B29">
        <w:rPr>
          <w:rFonts w:hint="eastAsia"/>
          <w:b w:val="0"/>
          <w:color w:val="000000"/>
          <w:sz w:val="21"/>
          <w:szCs w:val="21"/>
        </w:rPr>
        <w:t>1.</w:t>
      </w:r>
      <w:r w:rsidRPr="00070B29">
        <w:rPr>
          <w:rFonts w:hint="eastAsia"/>
          <w:b w:val="0"/>
          <w:color w:val="000000"/>
          <w:sz w:val="21"/>
          <w:szCs w:val="21"/>
        </w:rPr>
        <w:t>计费基数：本项目最终监理费以项目竣工审定建安工程总造价作为计费基数；</w:t>
      </w:r>
    </w:p>
    <w:p w14:paraId="218DC4F4" w14:textId="5D72F657" w:rsidR="00070B29" w:rsidRPr="00070B29" w:rsidRDefault="00070B29" w:rsidP="00070B29">
      <w:pPr>
        <w:pStyle w:val="3"/>
        <w:spacing w:after="250" w:afterAutospacing="0"/>
        <w:textAlignment w:val="baseline"/>
        <w:rPr>
          <w:b w:val="0"/>
          <w:color w:val="000000"/>
          <w:sz w:val="21"/>
          <w:szCs w:val="21"/>
        </w:rPr>
      </w:pPr>
      <w:r w:rsidRPr="00070B29">
        <w:rPr>
          <w:rFonts w:hint="eastAsia"/>
          <w:b w:val="0"/>
          <w:color w:val="000000"/>
          <w:sz w:val="21"/>
          <w:szCs w:val="21"/>
        </w:rPr>
        <w:t>2.</w:t>
      </w:r>
      <w:r w:rsidRPr="00070B29">
        <w:rPr>
          <w:rFonts w:hint="eastAsia"/>
          <w:b w:val="0"/>
          <w:color w:val="000000"/>
          <w:sz w:val="21"/>
          <w:szCs w:val="21"/>
        </w:rPr>
        <w:t>投标监理费率：</w:t>
      </w:r>
      <w:r w:rsidRPr="00070B29">
        <w:rPr>
          <w:rFonts w:hint="eastAsia"/>
          <w:b w:val="0"/>
          <w:color w:val="000000"/>
          <w:sz w:val="21"/>
          <w:szCs w:val="21"/>
          <w:u w:val="single"/>
        </w:rPr>
        <w:t>%</w:t>
      </w:r>
      <w:r w:rsidRPr="00070B29">
        <w:rPr>
          <w:rFonts w:hint="eastAsia"/>
          <w:b w:val="0"/>
          <w:color w:val="000000"/>
          <w:sz w:val="21"/>
          <w:szCs w:val="21"/>
          <w:u w:val="single"/>
        </w:rPr>
        <w:t>（大写：百分之）</w:t>
      </w:r>
      <w:r w:rsidRPr="00070B29">
        <w:rPr>
          <w:rFonts w:hint="eastAsia"/>
          <w:b w:val="0"/>
          <w:color w:val="000000"/>
          <w:sz w:val="21"/>
          <w:szCs w:val="21"/>
        </w:rPr>
        <w:t>，费率为固定包干费率，施工阶段、缺陷责任期全程不作调整；</w:t>
      </w:r>
    </w:p>
    <w:p w14:paraId="0FC5C1CF" w14:textId="1E614A10" w:rsidR="00070B29" w:rsidRPr="00070B29" w:rsidRDefault="00070B29" w:rsidP="00070B29">
      <w:pPr>
        <w:pStyle w:val="3"/>
        <w:spacing w:before="0" w:beforeAutospacing="0" w:after="250" w:afterAutospacing="0"/>
        <w:textAlignment w:val="baseline"/>
        <w:rPr>
          <w:b w:val="0"/>
          <w:color w:val="000000"/>
          <w:sz w:val="21"/>
          <w:szCs w:val="21"/>
        </w:rPr>
      </w:pPr>
      <w:r w:rsidRPr="00070B29">
        <w:rPr>
          <w:rFonts w:hint="eastAsia"/>
          <w:b w:val="0"/>
          <w:color w:val="000000"/>
          <w:sz w:val="21"/>
          <w:szCs w:val="21"/>
        </w:rPr>
        <w:t>3.</w:t>
      </w:r>
      <w:r w:rsidRPr="00070B29">
        <w:rPr>
          <w:rFonts w:hint="eastAsia"/>
          <w:b w:val="0"/>
          <w:color w:val="000000"/>
          <w:sz w:val="21"/>
          <w:szCs w:val="21"/>
        </w:rPr>
        <w:t>监理服务费计算公式：最终监理费＝竣工审定建安工程造价×中标费率；</w:t>
      </w:r>
      <w:proofErr w:type="gramStart"/>
      <w:r w:rsidRPr="00070B29">
        <w:rPr>
          <w:rFonts w:hint="eastAsia"/>
          <w:b w:val="0"/>
          <w:color w:val="000000"/>
          <w:sz w:val="21"/>
          <w:szCs w:val="21"/>
        </w:rPr>
        <w:t>暂估工程</w:t>
      </w:r>
      <w:proofErr w:type="gramEnd"/>
      <w:r w:rsidRPr="00070B29">
        <w:rPr>
          <w:rFonts w:hint="eastAsia"/>
          <w:b w:val="0"/>
          <w:color w:val="000000"/>
          <w:sz w:val="21"/>
          <w:szCs w:val="21"/>
        </w:rPr>
        <w:t>建安造价</w:t>
      </w:r>
      <w:r w:rsidRPr="00070B29">
        <w:rPr>
          <w:rFonts w:hint="eastAsia"/>
          <w:b w:val="0"/>
          <w:color w:val="000000"/>
          <w:sz w:val="21"/>
          <w:szCs w:val="21"/>
        </w:rPr>
        <w:t>________</w:t>
      </w:r>
      <w:r w:rsidRPr="00070B29">
        <w:rPr>
          <w:rFonts w:hint="eastAsia"/>
          <w:b w:val="0"/>
          <w:color w:val="000000"/>
          <w:sz w:val="21"/>
          <w:szCs w:val="21"/>
        </w:rPr>
        <w:t>万元，</w:t>
      </w:r>
      <w:proofErr w:type="gramStart"/>
      <w:r w:rsidRPr="00070B29">
        <w:rPr>
          <w:rFonts w:hint="eastAsia"/>
          <w:b w:val="0"/>
          <w:color w:val="000000"/>
          <w:sz w:val="21"/>
          <w:szCs w:val="21"/>
        </w:rPr>
        <w:t>暂估监理</w:t>
      </w:r>
      <w:proofErr w:type="gramEnd"/>
      <w:r w:rsidRPr="00070B29">
        <w:rPr>
          <w:rFonts w:hint="eastAsia"/>
          <w:b w:val="0"/>
          <w:color w:val="000000"/>
          <w:sz w:val="21"/>
          <w:szCs w:val="21"/>
        </w:rPr>
        <w:t>费＝</w:t>
      </w:r>
      <w:proofErr w:type="gramStart"/>
      <w:r w:rsidRPr="00070B29">
        <w:rPr>
          <w:rFonts w:hint="eastAsia"/>
          <w:b w:val="0"/>
          <w:color w:val="000000"/>
          <w:sz w:val="21"/>
          <w:szCs w:val="21"/>
        </w:rPr>
        <w:t>暂估建安</w:t>
      </w:r>
      <w:proofErr w:type="gramEnd"/>
      <w:r w:rsidRPr="00070B29">
        <w:rPr>
          <w:rFonts w:hint="eastAsia"/>
          <w:b w:val="0"/>
          <w:color w:val="000000"/>
          <w:sz w:val="21"/>
          <w:szCs w:val="21"/>
        </w:rPr>
        <w:t>造价×投标费率，</w:t>
      </w:r>
      <w:proofErr w:type="gramStart"/>
      <w:r w:rsidRPr="00070B29">
        <w:rPr>
          <w:rFonts w:hint="eastAsia"/>
          <w:b w:val="0"/>
          <w:color w:val="000000"/>
          <w:sz w:val="21"/>
          <w:szCs w:val="21"/>
        </w:rPr>
        <w:t>暂估监理</w:t>
      </w:r>
      <w:proofErr w:type="gramEnd"/>
      <w:r w:rsidRPr="00070B29">
        <w:rPr>
          <w:rFonts w:hint="eastAsia"/>
          <w:b w:val="0"/>
          <w:color w:val="000000"/>
          <w:sz w:val="21"/>
          <w:szCs w:val="21"/>
        </w:rPr>
        <w:t>费</w:t>
      </w:r>
      <w:r w:rsidRPr="00070B29">
        <w:rPr>
          <w:rFonts w:hint="eastAsia"/>
          <w:b w:val="0"/>
          <w:color w:val="000000"/>
          <w:sz w:val="21"/>
          <w:szCs w:val="21"/>
        </w:rPr>
        <w:t>¥________</w:t>
      </w:r>
      <w:r w:rsidRPr="00070B29">
        <w:rPr>
          <w:rFonts w:hint="eastAsia"/>
          <w:b w:val="0"/>
          <w:color w:val="000000"/>
          <w:sz w:val="21"/>
          <w:szCs w:val="21"/>
        </w:rPr>
        <w:t>元，大写：</w:t>
      </w:r>
      <w:r w:rsidRPr="00070B29">
        <w:rPr>
          <w:rFonts w:hint="eastAsia"/>
          <w:b w:val="0"/>
          <w:color w:val="000000"/>
          <w:sz w:val="21"/>
          <w:szCs w:val="21"/>
        </w:rPr>
        <w:t>________________</w:t>
      </w:r>
      <w:r w:rsidRPr="00070B29">
        <w:rPr>
          <w:rFonts w:hint="eastAsia"/>
          <w:b w:val="0"/>
          <w:color w:val="000000"/>
          <w:sz w:val="21"/>
          <w:szCs w:val="21"/>
        </w:rPr>
        <w:t>。暂</w:t>
      </w:r>
      <w:proofErr w:type="gramStart"/>
      <w:r w:rsidRPr="00070B29">
        <w:rPr>
          <w:rFonts w:hint="eastAsia"/>
          <w:b w:val="0"/>
          <w:color w:val="000000"/>
          <w:sz w:val="21"/>
          <w:szCs w:val="21"/>
        </w:rPr>
        <w:t>估价仅</w:t>
      </w:r>
      <w:proofErr w:type="gramEnd"/>
      <w:r w:rsidRPr="00070B29">
        <w:rPr>
          <w:rFonts w:hint="eastAsia"/>
          <w:b w:val="0"/>
          <w:color w:val="000000"/>
          <w:sz w:val="21"/>
          <w:szCs w:val="21"/>
        </w:rPr>
        <w:t>作参考，结算金额以竣工审计造价为准。</w:t>
      </w:r>
    </w:p>
    <w:p w14:paraId="691EEE87" w14:textId="77777777" w:rsidR="00D13507" w:rsidRPr="00070B29" w:rsidRDefault="00D13507" w:rsidP="00070B29">
      <w:pPr>
        <w:spacing w:line="360" w:lineRule="auto"/>
        <w:rPr>
          <w:rFonts w:ascii="宋体" w:hAnsi="宋体"/>
          <w:szCs w:val="21"/>
        </w:rPr>
      </w:pPr>
      <w:r w:rsidRPr="00070B29">
        <w:rPr>
          <w:rFonts w:ascii="宋体" w:hAnsi="宋体" w:hint="eastAsia"/>
          <w:color w:val="000000"/>
          <w:szCs w:val="21"/>
        </w:rPr>
        <w:t>(</w:t>
      </w:r>
      <w:r w:rsidRPr="00070B29">
        <w:rPr>
          <w:rFonts w:ascii="宋体" w:hAnsi="宋体" w:hint="eastAsia"/>
          <w:color w:val="000000"/>
          <w:szCs w:val="21"/>
        </w:rPr>
        <w:t>二</w:t>
      </w:r>
      <w:r w:rsidRPr="00070B29">
        <w:rPr>
          <w:rFonts w:ascii="宋体" w:hAnsi="宋体" w:hint="eastAsia"/>
          <w:color w:val="000000"/>
          <w:szCs w:val="21"/>
        </w:rPr>
        <w:t>)</w:t>
      </w:r>
      <w:r w:rsidRPr="00070B29">
        <w:rPr>
          <w:rFonts w:ascii="宋体" w:hAnsi="宋体" w:hint="eastAsia"/>
          <w:szCs w:val="21"/>
        </w:rPr>
        <w:t>我方指派（姓名）为总监理工程师，联系方式</w:t>
      </w:r>
      <w:r w:rsidRPr="00070B29">
        <w:rPr>
          <w:rFonts w:ascii="宋体" w:hAnsi="宋体" w:hint="eastAsia"/>
          <w:szCs w:val="21"/>
        </w:rPr>
        <w:t xml:space="preserve"> </w:t>
      </w:r>
      <w:r w:rsidRPr="00070B29">
        <w:rPr>
          <w:rFonts w:ascii="宋体" w:hAnsi="宋体" w:hint="eastAsia"/>
          <w:szCs w:val="21"/>
        </w:rPr>
        <w:t>。保证按照工期完成本次发包范围内的任务，并交付贵方验收</w:t>
      </w:r>
      <w:r w:rsidRPr="00070B29">
        <w:rPr>
          <w:rFonts w:ascii="宋体" w:hAnsi="宋体" w:hint="eastAsia"/>
          <w:szCs w:val="21"/>
        </w:rPr>
        <w:t>.</w:t>
      </w:r>
      <w:r w:rsidRPr="00070B29">
        <w:rPr>
          <w:rFonts w:ascii="宋体" w:hAnsi="宋体" w:hint="eastAsia"/>
          <w:szCs w:val="21"/>
        </w:rPr>
        <w:t>使用。</w:t>
      </w:r>
    </w:p>
    <w:p w14:paraId="62B1A388" w14:textId="77777777" w:rsidR="00D13507" w:rsidRPr="00070B29" w:rsidRDefault="00D13507" w:rsidP="00070B29">
      <w:pPr>
        <w:spacing w:line="360" w:lineRule="auto"/>
        <w:rPr>
          <w:rFonts w:ascii="宋体" w:hAnsi="宋体"/>
          <w:b/>
          <w:szCs w:val="21"/>
          <w:u w:val="single"/>
        </w:rPr>
      </w:pPr>
      <w:r w:rsidRPr="00070B29">
        <w:rPr>
          <w:rFonts w:ascii="宋体" w:hAnsi="宋体" w:hint="eastAsia"/>
          <w:color w:val="000000"/>
          <w:szCs w:val="21"/>
        </w:rPr>
        <w:t>(</w:t>
      </w:r>
      <w:r w:rsidRPr="00070B29">
        <w:rPr>
          <w:rFonts w:ascii="宋体" w:hAnsi="宋体" w:hint="eastAsia"/>
          <w:color w:val="000000"/>
          <w:szCs w:val="21"/>
        </w:rPr>
        <w:t>三</w:t>
      </w:r>
      <w:r w:rsidRPr="00070B29">
        <w:rPr>
          <w:rFonts w:ascii="宋体" w:hAnsi="宋体" w:hint="eastAsia"/>
          <w:color w:val="000000"/>
          <w:szCs w:val="21"/>
        </w:rPr>
        <w:t>)</w:t>
      </w:r>
      <w:r w:rsidRPr="00070B29">
        <w:rPr>
          <w:rFonts w:ascii="宋体" w:hAnsi="宋体" w:hint="eastAsia"/>
          <w:color w:val="000000"/>
          <w:szCs w:val="21"/>
        </w:rPr>
        <w:t>我方决不提供虚假材料谋取成交，决不采取不正当手段诋毁、排挤其他承包商，决不与发包人、其它承包商恶意串通，决不向发包人及谈判小组进行商业贿赂。如有违反，愿</w:t>
      </w:r>
      <w:r w:rsidRPr="00070B29">
        <w:rPr>
          <w:rFonts w:ascii="宋体" w:hAnsi="宋体" w:hint="eastAsia"/>
          <w:szCs w:val="21"/>
        </w:rPr>
        <w:t>无条件接受贵方及相关管理部门的处罚。</w:t>
      </w:r>
    </w:p>
    <w:p w14:paraId="53DB8739" w14:textId="77777777" w:rsidR="00D13507" w:rsidRPr="00070B29" w:rsidRDefault="00D13507" w:rsidP="00070B29">
      <w:pPr>
        <w:pStyle w:val="a3"/>
        <w:spacing w:line="360" w:lineRule="auto"/>
        <w:ind w:firstLine="0"/>
        <w:rPr>
          <w:rFonts w:ascii="宋体" w:hAnsi="宋体"/>
          <w:color w:val="000000"/>
          <w:szCs w:val="21"/>
        </w:rPr>
      </w:pPr>
      <w:r w:rsidRPr="00070B29">
        <w:rPr>
          <w:rFonts w:ascii="宋体" w:hAnsi="宋体" w:hint="eastAsia"/>
          <w:color w:val="000000"/>
          <w:szCs w:val="21"/>
        </w:rPr>
        <w:t>(</w:t>
      </w:r>
      <w:r w:rsidRPr="00070B29">
        <w:rPr>
          <w:rFonts w:ascii="宋体" w:hAnsi="宋体" w:hint="eastAsia"/>
          <w:color w:val="000000"/>
          <w:szCs w:val="21"/>
        </w:rPr>
        <w:t>四</w:t>
      </w:r>
      <w:r w:rsidRPr="00070B29">
        <w:rPr>
          <w:rFonts w:ascii="宋体" w:hAnsi="宋体" w:hint="eastAsia"/>
          <w:color w:val="000000"/>
          <w:szCs w:val="21"/>
        </w:rPr>
        <w:t>)</w:t>
      </w:r>
      <w:r w:rsidRPr="00070B29">
        <w:rPr>
          <w:rFonts w:ascii="宋体" w:hAnsi="宋体" w:hint="eastAsia"/>
          <w:szCs w:val="21"/>
        </w:rPr>
        <w:t xml:space="preserve"> </w:t>
      </w:r>
      <w:r w:rsidRPr="00070B29">
        <w:rPr>
          <w:rFonts w:ascii="宋体" w:hAnsi="宋体" w:hint="eastAsia"/>
          <w:szCs w:val="21"/>
        </w:rPr>
        <w:t>贵单位的遴选文件</w:t>
      </w:r>
      <w:r w:rsidRPr="00070B29">
        <w:rPr>
          <w:rFonts w:ascii="宋体" w:hAnsi="宋体" w:hint="eastAsia"/>
          <w:szCs w:val="21"/>
        </w:rPr>
        <w:t>.</w:t>
      </w:r>
      <w:r w:rsidRPr="00070B29">
        <w:rPr>
          <w:rFonts w:ascii="宋体" w:hAnsi="宋体" w:hint="eastAsia"/>
          <w:szCs w:val="21"/>
        </w:rPr>
        <w:t>成交通知书和本响应文件将构成约束我们双方的合同组成部分。</w:t>
      </w:r>
    </w:p>
    <w:p w14:paraId="27DF8859" w14:textId="77777777" w:rsidR="00D13507" w:rsidRPr="00070B29" w:rsidRDefault="00D13507" w:rsidP="00070B29">
      <w:pPr>
        <w:spacing w:line="360" w:lineRule="auto"/>
        <w:ind w:firstLineChars="200" w:firstLine="420"/>
        <w:rPr>
          <w:rFonts w:ascii="宋体" w:hAnsi="宋体"/>
          <w:color w:val="000000"/>
          <w:szCs w:val="21"/>
        </w:rPr>
      </w:pPr>
    </w:p>
    <w:p w14:paraId="457E94B9" w14:textId="77777777" w:rsidR="00D13507" w:rsidRPr="00070B29" w:rsidRDefault="00D13507" w:rsidP="00070B29">
      <w:pPr>
        <w:spacing w:line="360" w:lineRule="auto"/>
        <w:ind w:firstLineChars="200" w:firstLine="420"/>
        <w:rPr>
          <w:rFonts w:ascii="宋体" w:hAnsi="宋体"/>
          <w:szCs w:val="21"/>
        </w:rPr>
      </w:pPr>
    </w:p>
    <w:p w14:paraId="241C679B" w14:textId="77777777" w:rsidR="00D13507" w:rsidRDefault="00D13507" w:rsidP="00D13507">
      <w:pPr>
        <w:pStyle w:val="a3"/>
        <w:spacing w:line="360" w:lineRule="auto"/>
        <w:rPr>
          <w:rFonts w:ascii="宋体" w:hAnsi="宋体"/>
          <w:color w:val="000000"/>
          <w:szCs w:val="21"/>
        </w:rPr>
      </w:pPr>
    </w:p>
    <w:p w14:paraId="70BF7C73" w14:textId="77777777" w:rsidR="00D13507" w:rsidRDefault="00D13507" w:rsidP="00D13507">
      <w:pPr>
        <w:pStyle w:val="a3"/>
        <w:spacing w:line="360" w:lineRule="auto"/>
        <w:ind w:firstLine="0"/>
        <w:rPr>
          <w:rFonts w:ascii="宋体" w:hAnsi="宋体"/>
          <w:color w:val="000000"/>
          <w:szCs w:val="21"/>
          <w:u w:val="single"/>
        </w:rPr>
      </w:pPr>
    </w:p>
    <w:p w14:paraId="7D162B21" w14:textId="77777777" w:rsidR="00D13507" w:rsidRDefault="00D13507" w:rsidP="00D13507">
      <w:pPr>
        <w:pStyle w:val="a3"/>
        <w:spacing w:line="360" w:lineRule="auto"/>
        <w:ind w:firstLine="0"/>
        <w:rPr>
          <w:rFonts w:ascii="宋体" w:hAnsi="宋体"/>
          <w:color w:val="000000"/>
          <w:szCs w:val="21"/>
        </w:rPr>
      </w:pPr>
      <w:r>
        <w:rPr>
          <w:rFonts w:ascii="宋体" w:hAnsi="宋体" w:hint="eastAsia"/>
          <w:color w:val="000000"/>
          <w:szCs w:val="21"/>
        </w:rPr>
        <w:t>法定代表人或代理人</w:t>
      </w:r>
      <w:r>
        <w:rPr>
          <w:rFonts w:ascii="宋体" w:hAnsi="宋体" w:hint="eastAsia"/>
          <w:color w:val="000000"/>
          <w:szCs w:val="21"/>
        </w:rPr>
        <w:t>(</w:t>
      </w:r>
      <w:r>
        <w:rPr>
          <w:rFonts w:ascii="宋体" w:hAnsi="宋体" w:hint="eastAsia"/>
          <w:color w:val="000000"/>
          <w:szCs w:val="21"/>
        </w:rPr>
        <w:t>签字或盖章</w:t>
      </w:r>
      <w:r>
        <w:rPr>
          <w:rFonts w:ascii="宋体" w:hAnsi="宋体" w:hint="eastAsia"/>
          <w:color w:val="000000"/>
          <w:szCs w:val="21"/>
        </w:rPr>
        <w:t>)</w:t>
      </w:r>
      <w:r>
        <w:rPr>
          <w:rFonts w:ascii="宋体" w:hAnsi="宋体" w:hint="eastAsia"/>
          <w:color w:val="000000"/>
          <w:szCs w:val="21"/>
        </w:rPr>
        <w:t>：</w:t>
      </w:r>
    </w:p>
    <w:p w14:paraId="56818BCB" w14:textId="77777777" w:rsidR="00D13507" w:rsidRDefault="00D13507" w:rsidP="00D13507">
      <w:pPr>
        <w:pStyle w:val="a3"/>
        <w:spacing w:line="360" w:lineRule="auto"/>
        <w:ind w:firstLine="0"/>
        <w:rPr>
          <w:rFonts w:eastAsia="仿宋_GB2312"/>
          <w:color w:val="000000"/>
          <w:szCs w:val="21"/>
        </w:rPr>
      </w:pPr>
    </w:p>
    <w:p w14:paraId="42DCDFDC" w14:textId="77777777" w:rsidR="00D13507" w:rsidRDefault="00D13507" w:rsidP="00D13507">
      <w:pPr>
        <w:pStyle w:val="a3"/>
        <w:spacing w:line="360" w:lineRule="auto"/>
        <w:ind w:firstLine="0"/>
        <w:jc w:val="right"/>
        <w:rPr>
          <w:szCs w:val="21"/>
        </w:rPr>
      </w:pPr>
      <w:r>
        <w:rPr>
          <w:rFonts w:hint="eastAsia"/>
          <w:szCs w:val="21"/>
        </w:rPr>
        <w:t>日期：年月日</w:t>
      </w:r>
    </w:p>
    <w:p w14:paraId="2E84D117" w14:textId="77777777" w:rsidR="00D13507" w:rsidRDefault="00D13507" w:rsidP="00D13507">
      <w:pPr>
        <w:pStyle w:val="a3"/>
        <w:spacing w:line="360" w:lineRule="auto"/>
        <w:ind w:firstLine="0"/>
        <w:jc w:val="right"/>
        <w:rPr>
          <w:szCs w:val="21"/>
        </w:rPr>
      </w:pPr>
    </w:p>
    <w:p w14:paraId="66FDB52B" w14:textId="77777777" w:rsidR="00D13507" w:rsidRDefault="00D13507" w:rsidP="00070B29">
      <w:pPr>
        <w:pStyle w:val="a3"/>
        <w:spacing w:line="360" w:lineRule="auto"/>
        <w:ind w:right="840" w:firstLine="0"/>
        <w:rPr>
          <w:szCs w:val="21"/>
        </w:rPr>
      </w:pPr>
    </w:p>
    <w:sectPr w:rsidR="00D13507" w:rsidSect="00246E1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8CEC2" w14:textId="77777777" w:rsidR="00AC5433" w:rsidRDefault="00AC5433" w:rsidP="00C84135">
      <w:r>
        <w:separator/>
      </w:r>
    </w:p>
  </w:endnote>
  <w:endnote w:type="continuationSeparator" w:id="0">
    <w:p w14:paraId="1DDF5675" w14:textId="77777777" w:rsidR="00AC5433" w:rsidRDefault="00AC5433" w:rsidP="00C84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4C1B4" w14:textId="77777777" w:rsidR="00AC5433" w:rsidRDefault="00AC5433" w:rsidP="00C84135">
      <w:r>
        <w:separator/>
      </w:r>
    </w:p>
  </w:footnote>
  <w:footnote w:type="continuationSeparator" w:id="0">
    <w:p w14:paraId="1F3F353F" w14:textId="77777777" w:rsidR="00AC5433" w:rsidRDefault="00AC5433" w:rsidP="00C841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5B13A0"/>
    <w:multiLevelType w:val="hybridMultilevel"/>
    <w:tmpl w:val="B358C032"/>
    <w:lvl w:ilvl="0" w:tplc="DDA8238A">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507"/>
    <w:rsid w:val="00014F93"/>
    <w:rsid w:val="00055F21"/>
    <w:rsid w:val="00060B39"/>
    <w:rsid w:val="00070B29"/>
    <w:rsid w:val="00075369"/>
    <w:rsid w:val="001466F7"/>
    <w:rsid w:val="00152C30"/>
    <w:rsid w:val="001573CB"/>
    <w:rsid w:val="001B6B3E"/>
    <w:rsid w:val="001C2B43"/>
    <w:rsid w:val="00236DA3"/>
    <w:rsid w:val="00300B38"/>
    <w:rsid w:val="00383C99"/>
    <w:rsid w:val="004B76F3"/>
    <w:rsid w:val="00555E73"/>
    <w:rsid w:val="005B6184"/>
    <w:rsid w:val="006327A7"/>
    <w:rsid w:val="006805C2"/>
    <w:rsid w:val="00693BC2"/>
    <w:rsid w:val="006D651F"/>
    <w:rsid w:val="006F6375"/>
    <w:rsid w:val="007331E3"/>
    <w:rsid w:val="00786B2E"/>
    <w:rsid w:val="007F0B92"/>
    <w:rsid w:val="0082132A"/>
    <w:rsid w:val="00826277"/>
    <w:rsid w:val="008C1029"/>
    <w:rsid w:val="00911577"/>
    <w:rsid w:val="0096205B"/>
    <w:rsid w:val="00976BCA"/>
    <w:rsid w:val="009C558C"/>
    <w:rsid w:val="00A15430"/>
    <w:rsid w:val="00A4266B"/>
    <w:rsid w:val="00AC5433"/>
    <w:rsid w:val="00B1708B"/>
    <w:rsid w:val="00BA6211"/>
    <w:rsid w:val="00BE26B5"/>
    <w:rsid w:val="00BE69F6"/>
    <w:rsid w:val="00BF2D55"/>
    <w:rsid w:val="00BF5820"/>
    <w:rsid w:val="00C376FB"/>
    <w:rsid w:val="00C45D66"/>
    <w:rsid w:val="00C84135"/>
    <w:rsid w:val="00C94FFD"/>
    <w:rsid w:val="00CC00D7"/>
    <w:rsid w:val="00D13507"/>
    <w:rsid w:val="00DF2790"/>
    <w:rsid w:val="00DF68D7"/>
    <w:rsid w:val="00E33571"/>
    <w:rsid w:val="00E654EB"/>
    <w:rsid w:val="00F456A5"/>
    <w:rsid w:val="00FF7A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7A16D0"/>
  <w15:chartTrackingRefBased/>
  <w15:docId w15:val="{16452CF4-2906-4D08-8685-415413038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3507"/>
    <w:pPr>
      <w:widowControl w:val="0"/>
      <w:jc w:val="both"/>
    </w:pPr>
    <w:rPr>
      <w:szCs w:val="24"/>
    </w:rPr>
  </w:style>
  <w:style w:type="paragraph" w:styleId="3">
    <w:name w:val="heading 3"/>
    <w:basedOn w:val="a"/>
    <w:link w:val="30"/>
    <w:uiPriority w:val="9"/>
    <w:qFormat/>
    <w:rsid w:val="00D13507"/>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
    <w:rsid w:val="00D13507"/>
    <w:rPr>
      <w:rFonts w:ascii="宋体" w:hAnsi="宋体" w:cs="宋体"/>
      <w:b/>
      <w:bCs/>
      <w:kern w:val="0"/>
      <w:sz w:val="27"/>
      <w:szCs w:val="27"/>
    </w:rPr>
  </w:style>
  <w:style w:type="paragraph" w:styleId="a3">
    <w:name w:val="Normal Indent"/>
    <w:basedOn w:val="a"/>
    <w:qFormat/>
    <w:rsid w:val="00D13507"/>
    <w:pPr>
      <w:adjustRightInd w:val="0"/>
      <w:spacing w:line="360" w:lineRule="atLeast"/>
      <w:ind w:firstLine="482"/>
    </w:pPr>
    <w:rPr>
      <w:kern w:val="0"/>
      <w:szCs w:val="20"/>
    </w:rPr>
  </w:style>
  <w:style w:type="table" w:styleId="a4">
    <w:name w:val="Table Grid"/>
    <w:basedOn w:val="a1"/>
    <w:qFormat/>
    <w:rsid w:val="00D13507"/>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annotation text"/>
    <w:basedOn w:val="a"/>
    <w:link w:val="a6"/>
    <w:qFormat/>
    <w:rsid w:val="001C2B43"/>
    <w:pPr>
      <w:jc w:val="left"/>
    </w:pPr>
    <w:rPr>
      <w:rFonts w:ascii="Times New Roman" w:eastAsia="宋体" w:hAnsi="Times New Roman" w:cs="Times New Roman"/>
      <w:kern w:val="0"/>
      <w:sz w:val="20"/>
    </w:rPr>
  </w:style>
  <w:style w:type="character" w:customStyle="1" w:styleId="a6">
    <w:name w:val="批注文字 字符"/>
    <w:basedOn w:val="a0"/>
    <w:link w:val="a5"/>
    <w:qFormat/>
    <w:rsid w:val="001C2B43"/>
    <w:rPr>
      <w:rFonts w:ascii="Times New Roman" w:eastAsia="宋体" w:hAnsi="Times New Roman" w:cs="Times New Roman"/>
      <w:kern w:val="0"/>
      <w:sz w:val="20"/>
      <w:szCs w:val="24"/>
    </w:rPr>
  </w:style>
  <w:style w:type="paragraph" w:styleId="a7">
    <w:name w:val="header"/>
    <w:basedOn w:val="a"/>
    <w:link w:val="a8"/>
    <w:uiPriority w:val="99"/>
    <w:unhideWhenUsed/>
    <w:rsid w:val="00C84135"/>
    <w:pPr>
      <w:tabs>
        <w:tab w:val="center" w:pos="4153"/>
        <w:tab w:val="right" w:pos="8306"/>
      </w:tabs>
      <w:snapToGrid w:val="0"/>
      <w:jc w:val="center"/>
    </w:pPr>
    <w:rPr>
      <w:sz w:val="18"/>
      <w:szCs w:val="18"/>
    </w:rPr>
  </w:style>
  <w:style w:type="character" w:customStyle="1" w:styleId="a8">
    <w:name w:val="页眉 字符"/>
    <w:basedOn w:val="a0"/>
    <w:link w:val="a7"/>
    <w:uiPriority w:val="99"/>
    <w:rsid w:val="00C84135"/>
    <w:rPr>
      <w:sz w:val="18"/>
      <w:szCs w:val="18"/>
    </w:rPr>
  </w:style>
  <w:style w:type="paragraph" w:styleId="a9">
    <w:name w:val="footer"/>
    <w:basedOn w:val="a"/>
    <w:link w:val="aa"/>
    <w:uiPriority w:val="99"/>
    <w:unhideWhenUsed/>
    <w:rsid w:val="00C84135"/>
    <w:pPr>
      <w:tabs>
        <w:tab w:val="center" w:pos="4153"/>
        <w:tab w:val="right" w:pos="8306"/>
      </w:tabs>
      <w:snapToGrid w:val="0"/>
      <w:jc w:val="left"/>
    </w:pPr>
    <w:rPr>
      <w:sz w:val="18"/>
      <w:szCs w:val="18"/>
    </w:rPr>
  </w:style>
  <w:style w:type="character" w:customStyle="1" w:styleId="aa">
    <w:name w:val="页脚 字符"/>
    <w:basedOn w:val="a0"/>
    <w:link w:val="a9"/>
    <w:uiPriority w:val="99"/>
    <w:rsid w:val="00C84135"/>
    <w:rPr>
      <w:sz w:val="18"/>
      <w:szCs w:val="18"/>
    </w:rPr>
  </w:style>
  <w:style w:type="paragraph" w:styleId="ab">
    <w:name w:val="List Paragraph"/>
    <w:basedOn w:val="a"/>
    <w:uiPriority w:val="34"/>
    <w:qFormat/>
    <w:rsid w:val="006D651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8648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42C0A-A7A7-4CDA-8D12-42D406700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11</Pages>
  <Words>1002</Words>
  <Characters>5713</Characters>
  <Application>Microsoft Office Word</Application>
  <DocSecurity>0</DocSecurity>
  <Lines>47</Lines>
  <Paragraphs>13</Paragraphs>
  <ScaleCrop>false</ScaleCrop>
  <Company/>
  <LinksUpToDate>false</LinksUpToDate>
  <CharactersWithSpaces>6702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c</cp:lastModifiedBy>
  <cp:revision>10</cp:revision>
  <dcterms:created xsi:type="dcterms:W3CDTF">2026-06-09T02:17:00Z</dcterms:created>
  <dcterms:modified xsi:type="dcterms:W3CDTF">2026-06-10T07:29:00Z</dcterms:modified>
</cp:coreProperties>
</file>